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1F7ABC" w:rsidRPr="001F7ABC" w:rsidTr="005432CC">
        <w:tc>
          <w:tcPr>
            <w:tcW w:w="4928" w:type="dxa"/>
          </w:tcPr>
          <w:p w:rsidR="001F7ABC" w:rsidRPr="001F7ABC" w:rsidRDefault="001F7ABC" w:rsidP="005432CC">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1F7ABC">
              <w:rPr>
                <w:rFonts w:ascii="Times New Roman" w:eastAsia="Times New Roman" w:hAnsi="Times New Roman" w:cs="Times New Roman"/>
                <w:color w:val="111111"/>
                <w:kern w:val="36"/>
                <w:sz w:val="24"/>
              </w:rPr>
              <w:t>BỘ GIÁO DỤC VÀ ĐÀO TẠO</w:t>
            </w:r>
          </w:p>
          <w:p w:rsidR="001F7ABC" w:rsidRPr="001F7ABC" w:rsidRDefault="001F7ABC" w:rsidP="005432CC">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1F7ABC">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A62D430" wp14:editId="5C72FEB7">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1F7ABC">
              <w:rPr>
                <w:rFonts w:ascii="Times New Roman" w:eastAsia="Times New Roman" w:hAnsi="Times New Roman" w:cs="Times New Roman"/>
                <w:b/>
                <w:color w:val="111111"/>
                <w:kern w:val="36"/>
                <w:sz w:val="24"/>
              </w:rPr>
              <w:t>TRƯỜNG ĐẠI HỌC KINH TẾ QUỐC DÂN</w:t>
            </w:r>
          </w:p>
        </w:tc>
        <w:tc>
          <w:tcPr>
            <w:tcW w:w="5528" w:type="dxa"/>
          </w:tcPr>
          <w:p w:rsidR="001F7ABC" w:rsidRPr="001F7ABC" w:rsidRDefault="001F7ABC" w:rsidP="005432CC">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1F7ABC">
              <w:rPr>
                <w:rFonts w:ascii="Times New Roman" w:eastAsia="Times New Roman" w:hAnsi="Times New Roman" w:cs="Times New Roman"/>
                <w:b/>
                <w:color w:val="111111"/>
                <w:kern w:val="36"/>
                <w:sz w:val="24"/>
              </w:rPr>
              <w:t>CỘNG HÒA XÃ HỘI CHỦ NGHĨA VIỆT NAM</w:t>
            </w:r>
          </w:p>
          <w:p w:rsidR="001F7ABC" w:rsidRPr="001F7ABC" w:rsidRDefault="001F7ABC" w:rsidP="005432CC">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1F7ABC">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42A2A50C" wp14:editId="74A28CC8">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1F7ABC">
              <w:rPr>
                <w:rFonts w:ascii="Times New Roman" w:eastAsia="Times New Roman" w:hAnsi="Times New Roman" w:cs="Times New Roman"/>
                <w:b/>
                <w:color w:val="111111"/>
                <w:kern w:val="36"/>
                <w:sz w:val="24"/>
              </w:rPr>
              <w:t>Độc lập – Tự do – Hạnh phúc</w:t>
            </w:r>
          </w:p>
        </w:tc>
      </w:tr>
    </w:tbl>
    <w:p w:rsidR="001F7ABC" w:rsidRPr="004D1E40" w:rsidRDefault="001F7ABC" w:rsidP="001F7ABC">
      <w:pPr>
        <w:widowControl w:val="0"/>
        <w:spacing w:after="0" w:line="240" w:lineRule="auto"/>
        <w:ind w:firstLine="567"/>
        <w:jc w:val="center"/>
        <w:textAlignment w:val="baseline"/>
        <w:rPr>
          <w:rFonts w:cs="Times New Roman"/>
          <w:b/>
          <w:color w:val="000000" w:themeColor="text1"/>
          <w:sz w:val="24"/>
          <w:szCs w:val="24"/>
        </w:rPr>
      </w:pPr>
    </w:p>
    <w:p w:rsidR="001F7ABC" w:rsidRPr="004D1E40" w:rsidRDefault="001F7ABC" w:rsidP="001F7ABC">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rsidR="001F7ABC" w:rsidRPr="004D1E40" w:rsidRDefault="001F7ABC" w:rsidP="001F7ABC">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Pr>
          <w:rFonts w:cs="Times New Roman"/>
          <w:b/>
          <w:i/>
          <w:color w:val="000000" w:themeColor="text1"/>
          <w:sz w:val="24"/>
          <w:szCs w:val="24"/>
        </w:rPr>
        <w:t>21</w:t>
      </w:r>
      <w:r w:rsidRPr="004D1E40">
        <w:rPr>
          <w:rFonts w:cs="Times New Roman"/>
          <w:b/>
          <w:i/>
          <w:color w:val="000000" w:themeColor="text1"/>
          <w:sz w:val="24"/>
          <w:szCs w:val="24"/>
        </w:rPr>
        <w:t>)</w:t>
      </w:r>
    </w:p>
    <w:p w:rsidR="001F7ABC" w:rsidRPr="001F7ABC" w:rsidRDefault="001F7ABC" w:rsidP="001F7ABC">
      <w:pPr>
        <w:widowControl w:val="0"/>
        <w:spacing w:after="0" w:line="240" w:lineRule="auto"/>
        <w:ind w:firstLine="0"/>
        <w:rPr>
          <w:rFonts w:cs="Times New Roman"/>
          <w:b/>
          <w:sz w:val="24"/>
          <w:szCs w:val="24"/>
        </w:rPr>
      </w:pPr>
      <w:r w:rsidRPr="001F7ABC">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1F7ABC" w:rsidRPr="001F7ABC" w:rsidTr="005432CC">
        <w:tc>
          <w:tcPr>
            <w:tcW w:w="3667" w:type="dxa"/>
            <w:hideMark/>
          </w:tcPr>
          <w:p w:rsidR="001F7ABC" w:rsidRPr="001F7ABC" w:rsidRDefault="001F7ABC" w:rsidP="005432CC">
            <w:pPr>
              <w:widowControl w:val="0"/>
              <w:spacing w:before="60" w:after="60" w:line="240" w:lineRule="auto"/>
              <w:ind w:firstLine="0"/>
              <w:jc w:val="both"/>
              <w:rPr>
                <w:rFonts w:ascii="Times New Roman" w:hAnsi="Times New Roman" w:cs="Times New Roman"/>
                <w:b/>
                <w:i/>
                <w:sz w:val="24"/>
                <w:szCs w:val="24"/>
              </w:rPr>
            </w:pPr>
            <w:r w:rsidRPr="001F7ABC">
              <w:rPr>
                <w:rFonts w:ascii="Times New Roman" w:hAnsi="Times New Roman" w:cs="Times New Roman"/>
                <w:b/>
                <w:i/>
                <w:sz w:val="24"/>
                <w:szCs w:val="24"/>
              </w:rPr>
              <w:t xml:space="preserve">- Tên học phần (tiếng Việt): </w:t>
            </w:r>
          </w:p>
        </w:tc>
        <w:tc>
          <w:tcPr>
            <w:tcW w:w="5683" w:type="dxa"/>
          </w:tcPr>
          <w:p w:rsidR="001F7ABC" w:rsidRPr="001F7ABC" w:rsidRDefault="00F73649" w:rsidP="005432CC">
            <w:pPr>
              <w:widowControl w:val="0"/>
              <w:spacing w:before="60" w:after="60" w:line="240" w:lineRule="auto"/>
              <w:ind w:firstLine="0"/>
              <w:jc w:val="both"/>
              <w:rPr>
                <w:rFonts w:ascii="Times New Roman" w:hAnsi="Times New Roman" w:cs="Times New Roman"/>
                <w:b/>
                <w:sz w:val="24"/>
                <w:szCs w:val="24"/>
              </w:rPr>
            </w:pPr>
            <w:r w:rsidRPr="00F73649">
              <w:rPr>
                <w:rFonts w:ascii="Times New Roman" w:hAnsi="Times New Roman" w:cs="Times New Roman"/>
                <w:b/>
                <w:sz w:val="24"/>
                <w:szCs w:val="24"/>
              </w:rPr>
              <w:t>QUẢN TRỊ KINH DOANH  DỊCH VỤ GIẢI TRÍ TRONG KHÁCH SẠN</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both"/>
              <w:rPr>
                <w:rFonts w:ascii="Times New Roman" w:hAnsi="Times New Roman" w:cs="Times New Roman"/>
                <w:b/>
                <w:i/>
                <w:sz w:val="24"/>
                <w:szCs w:val="24"/>
              </w:rPr>
            </w:pPr>
            <w:r w:rsidRPr="001F7ABC">
              <w:rPr>
                <w:rFonts w:ascii="Times New Roman" w:hAnsi="Times New Roman" w:cs="Times New Roman"/>
                <w:b/>
                <w:i/>
                <w:sz w:val="24"/>
                <w:szCs w:val="24"/>
              </w:rPr>
              <w:t>- Tên học phần (tiếng Anh)</w:t>
            </w:r>
          </w:p>
        </w:tc>
        <w:tc>
          <w:tcPr>
            <w:tcW w:w="5683" w:type="dxa"/>
          </w:tcPr>
          <w:p w:rsidR="001F7ABC" w:rsidRPr="001F7ABC" w:rsidRDefault="00F73649" w:rsidP="005432CC">
            <w:pPr>
              <w:widowControl w:val="0"/>
              <w:spacing w:before="60" w:after="60" w:line="240" w:lineRule="auto"/>
              <w:ind w:firstLine="0"/>
              <w:jc w:val="both"/>
              <w:rPr>
                <w:rFonts w:ascii="Times New Roman" w:hAnsi="Times New Roman" w:cs="Times New Roman"/>
                <w:b/>
                <w:sz w:val="24"/>
                <w:szCs w:val="24"/>
              </w:rPr>
            </w:pPr>
            <w:r w:rsidRPr="00F73649">
              <w:rPr>
                <w:rFonts w:ascii="Times New Roman" w:hAnsi="Times New Roman" w:cs="Times New Roman"/>
                <w:b/>
                <w:sz w:val="24"/>
                <w:szCs w:val="24"/>
              </w:rPr>
              <w:t>RECREATION SERVICES MANAGEMENT IN HOSPITALITY</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both"/>
              <w:rPr>
                <w:rFonts w:ascii="Times New Roman" w:hAnsi="Times New Roman" w:cs="Times New Roman"/>
                <w:b/>
                <w:i/>
                <w:sz w:val="24"/>
                <w:szCs w:val="24"/>
              </w:rPr>
            </w:pPr>
            <w:r w:rsidRPr="001F7ABC">
              <w:rPr>
                <w:rFonts w:ascii="Times New Roman" w:hAnsi="Times New Roman" w:cs="Times New Roman"/>
                <w:b/>
                <w:i/>
                <w:sz w:val="24"/>
                <w:szCs w:val="24"/>
              </w:rPr>
              <w:t>- Mã số học phần</w:t>
            </w:r>
          </w:p>
        </w:tc>
        <w:tc>
          <w:tcPr>
            <w:tcW w:w="5683" w:type="dxa"/>
          </w:tcPr>
          <w:p w:rsidR="001F7ABC" w:rsidRPr="001F7ABC" w:rsidRDefault="00F73649" w:rsidP="005432CC">
            <w:pPr>
              <w:widowControl w:val="0"/>
              <w:spacing w:before="60" w:after="60" w:line="240" w:lineRule="auto"/>
              <w:ind w:firstLine="0"/>
              <w:jc w:val="both"/>
              <w:rPr>
                <w:rFonts w:ascii="Times New Roman" w:hAnsi="Times New Roman" w:cs="Times New Roman"/>
                <w:b/>
                <w:sz w:val="24"/>
                <w:szCs w:val="24"/>
              </w:rPr>
            </w:pPr>
            <w:r w:rsidRPr="00F73649">
              <w:rPr>
                <w:rFonts w:ascii="Times New Roman" w:hAnsi="Times New Roman" w:cs="Times New Roman"/>
                <w:b/>
                <w:sz w:val="24"/>
                <w:szCs w:val="24"/>
              </w:rPr>
              <w:t>DLKS1125</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both"/>
              <w:rPr>
                <w:rFonts w:ascii="Times New Roman" w:hAnsi="Times New Roman" w:cs="Times New Roman"/>
                <w:b/>
                <w:i/>
                <w:sz w:val="24"/>
                <w:szCs w:val="24"/>
              </w:rPr>
            </w:pPr>
            <w:r w:rsidRPr="001F7ABC">
              <w:rPr>
                <w:rFonts w:ascii="Times New Roman" w:hAnsi="Times New Roman" w:cs="Times New Roman"/>
                <w:b/>
                <w:i/>
                <w:sz w:val="24"/>
                <w:szCs w:val="24"/>
              </w:rPr>
              <w:t>- Thuộc khối kiến thức</w:t>
            </w:r>
          </w:p>
        </w:tc>
        <w:tc>
          <w:tcPr>
            <w:tcW w:w="5683" w:type="dxa"/>
          </w:tcPr>
          <w:p w:rsidR="001F7ABC" w:rsidRPr="001F7ABC" w:rsidRDefault="002D66F3" w:rsidP="005432CC">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Kiến thức chuyên sâu </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both"/>
              <w:rPr>
                <w:rFonts w:ascii="Times New Roman" w:hAnsi="Times New Roman" w:cs="Times New Roman"/>
                <w:b/>
                <w:i/>
                <w:sz w:val="24"/>
                <w:szCs w:val="24"/>
              </w:rPr>
            </w:pPr>
            <w:r w:rsidRPr="001F7ABC">
              <w:rPr>
                <w:rFonts w:ascii="Times New Roman" w:hAnsi="Times New Roman" w:cs="Times New Roman"/>
                <w:b/>
                <w:i/>
                <w:sz w:val="24"/>
                <w:szCs w:val="24"/>
              </w:rPr>
              <w:t>- Số tín chỉ</w:t>
            </w:r>
          </w:p>
        </w:tc>
        <w:tc>
          <w:tcPr>
            <w:tcW w:w="5683" w:type="dxa"/>
          </w:tcPr>
          <w:p w:rsidR="001F7ABC" w:rsidRPr="001F7ABC" w:rsidRDefault="002D66F3" w:rsidP="005432CC">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3</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right"/>
              <w:rPr>
                <w:rFonts w:ascii="Times New Roman" w:hAnsi="Times New Roman" w:cs="Times New Roman"/>
                <w:b/>
                <w:i/>
                <w:sz w:val="24"/>
                <w:szCs w:val="24"/>
              </w:rPr>
            </w:pPr>
            <w:r w:rsidRPr="001F7ABC">
              <w:rPr>
                <w:rFonts w:ascii="Times New Roman" w:hAnsi="Times New Roman" w:cs="Times New Roman"/>
                <w:b/>
                <w:i/>
                <w:sz w:val="24"/>
                <w:szCs w:val="24"/>
              </w:rPr>
              <w:t>+ Số giờ lý thuyết</w:t>
            </w:r>
          </w:p>
        </w:tc>
        <w:tc>
          <w:tcPr>
            <w:tcW w:w="5683" w:type="dxa"/>
          </w:tcPr>
          <w:p w:rsidR="001F7ABC" w:rsidRPr="001F7ABC" w:rsidRDefault="002D66F3" w:rsidP="005432CC">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right"/>
              <w:rPr>
                <w:rFonts w:ascii="Times New Roman" w:hAnsi="Times New Roman" w:cs="Times New Roman"/>
                <w:b/>
                <w:i/>
                <w:sz w:val="24"/>
                <w:szCs w:val="24"/>
              </w:rPr>
            </w:pPr>
            <w:r w:rsidRPr="001F7ABC">
              <w:rPr>
                <w:rFonts w:ascii="Times New Roman" w:hAnsi="Times New Roman" w:cs="Times New Roman"/>
                <w:b/>
                <w:i/>
                <w:sz w:val="24"/>
                <w:szCs w:val="24"/>
              </w:rPr>
              <w:t>+ Số giờ thảo luận</w:t>
            </w:r>
          </w:p>
        </w:tc>
        <w:tc>
          <w:tcPr>
            <w:tcW w:w="5683" w:type="dxa"/>
          </w:tcPr>
          <w:p w:rsidR="001F7ABC" w:rsidRPr="001F7ABC" w:rsidRDefault="002D66F3" w:rsidP="005432CC">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13</w:t>
            </w:r>
          </w:p>
        </w:tc>
      </w:tr>
      <w:tr w:rsidR="001F7ABC" w:rsidRPr="001F7ABC" w:rsidTr="005432CC">
        <w:tc>
          <w:tcPr>
            <w:tcW w:w="3667" w:type="dxa"/>
            <w:hideMark/>
          </w:tcPr>
          <w:p w:rsidR="001F7ABC" w:rsidRPr="001F7ABC" w:rsidRDefault="001F7ABC" w:rsidP="005432CC">
            <w:pPr>
              <w:widowControl w:val="0"/>
              <w:spacing w:before="60" w:after="60" w:line="240" w:lineRule="auto"/>
              <w:ind w:firstLine="0"/>
              <w:jc w:val="both"/>
              <w:rPr>
                <w:rFonts w:ascii="Times New Roman" w:hAnsi="Times New Roman" w:cs="Times New Roman"/>
                <w:b/>
                <w:i/>
                <w:sz w:val="24"/>
                <w:szCs w:val="24"/>
              </w:rPr>
            </w:pPr>
            <w:r w:rsidRPr="001F7ABC">
              <w:rPr>
                <w:rFonts w:ascii="Times New Roman" w:hAnsi="Times New Roman" w:cs="Times New Roman"/>
                <w:b/>
                <w:i/>
                <w:sz w:val="24"/>
                <w:szCs w:val="24"/>
              </w:rPr>
              <w:t>- Các học phần tiên quyết</w:t>
            </w:r>
          </w:p>
        </w:tc>
        <w:tc>
          <w:tcPr>
            <w:tcW w:w="5683" w:type="dxa"/>
          </w:tcPr>
          <w:p w:rsidR="001F7ABC" w:rsidRPr="001F7ABC" w:rsidRDefault="002D66F3" w:rsidP="005432CC">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Kinh tế du lịch, Quản trị kinh doanh khách sạn</w:t>
            </w:r>
          </w:p>
        </w:tc>
      </w:tr>
    </w:tbl>
    <w:p w:rsidR="001F7ABC" w:rsidRPr="004D1E40"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rsidR="001F7ABC" w:rsidRPr="004D1E40" w:rsidRDefault="001F7ABC" w:rsidP="002D66F3">
      <w:pPr>
        <w:widowControl w:val="0"/>
        <w:spacing w:after="0" w:line="240" w:lineRule="auto"/>
        <w:ind w:left="720" w:hanging="11"/>
        <w:jc w:val="both"/>
        <w:rPr>
          <w:rFonts w:cs="Times New Roman"/>
          <w:sz w:val="24"/>
          <w:szCs w:val="24"/>
        </w:rPr>
      </w:pPr>
      <w:r w:rsidRPr="004D1E40">
        <w:rPr>
          <w:rFonts w:cs="Times New Roman"/>
          <w:sz w:val="24"/>
          <w:szCs w:val="24"/>
        </w:rPr>
        <w:t>Giảng viên:</w:t>
      </w:r>
      <w:r w:rsidR="002D66F3">
        <w:rPr>
          <w:rFonts w:cs="Times New Roman"/>
          <w:sz w:val="24"/>
          <w:szCs w:val="24"/>
        </w:rPr>
        <w:t xml:space="preserve"> TS. Trần Huy Đức; ThS. Nguyễn Đức Trọng </w:t>
      </w:r>
      <w:r w:rsidR="002D66F3">
        <w:rPr>
          <w:rFonts w:cs="Times New Roman"/>
          <w:sz w:val="24"/>
          <w:szCs w:val="24"/>
        </w:rPr>
        <w:tab/>
      </w:r>
      <w:r w:rsidRPr="004D1E40">
        <w:rPr>
          <w:rFonts w:cs="Times New Roman"/>
          <w:sz w:val="24"/>
          <w:szCs w:val="24"/>
        </w:rPr>
        <w:t xml:space="preserve">, Bộ môn </w:t>
      </w:r>
      <w:r w:rsidR="002D66F3">
        <w:rPr>
          <w:rFonts w:cs="Times New Roman"/>
          <w:sz w:val="24"/>
          <w:szCs w:val="24"/>
        </w:rPr>
        <w:t>: Quản trị khách sạn</w:t>
      </w:r>
    </w:p>
    <w:p w:rsidR="001F7ABC" w:rsidRPr="003D1C2B" w:rsidRDefault="001F7ABC" w:rsidP="002D66F3">
      <w:pPr>
        <w:widowControl w:val="0"/>
        <w:spacing w:after="0" w:line="240" w:lineRule="auto"/>
        <w:ind w:left="720" w:hanging="11"/>
        <w:jc w:val="both"/>
        <w:rPr>
          <w:rFonts w:cs="Times New Roman"/>
          <w:sz w:val="24"/>
          <w:szCs w:val="24"/>
        </w:rPr>
      </w:pPr>
      <w:r w:rsidRPr="003D1C2B">
        <w:rPr>
          <w:rFonts w:cs="Times New Roman"/>
          <w:sz w:val="24"/>
          <w:szCs w:val="24"/>
        </w:rPr>
        <w:t xml:space="preserve">Email: </w:t>
      </w:r>
      <w:hyperlink r:id="rId6" w:history="1"/>
      <w:r w:rsidRPr="003D1C2B">
        <w:tab/>
      </w:r>
      <w:r w:rsidRPr="003D1C2B">
        <w:tab/>
      </w:r>
      <w:hyperlink r:id="rId7" w:history="1">
        <w:r w:rsidR="002D66F3" w:rsidRPr="00DE6522">
          <w:rPr>
            <w:rStyle w:val="Hyperlink"/>
            <w:rFonts w:cs="Times New Roman"/>
            <w:sz w:val="24"/>
            <w:szCs w:val="24"/>
          </w:rPr>
          <w:t>trongnd@neu.edu.vn</w:t>
        </w:r>
      </w:hyperlink>
      <w:r w:rsidR="002D66F3">
        <w:rPr>
          <w:rFonts w:cs="Times New Roman"/>
          <w:sz w:val="24"/>
          <w:szCs w:val="24"/>
        </w:rPr>
        <w:t xml:space="preserve">; </w:t>
      </w:r>
      <w:hyperlink r:id="rId8" w:history="1">
        <w:r w:rsidR="002D66F3" w:rsidRPr="00DE6522">
          <w:rPr>
            <w:rStyle w:val="Hyperlink"/>
            <w:rFonts w:cs="Times New Roman"/>
            <w:sz w:val="24"/>
            <w:szCs w:val="24"/>
          </w:rPr>
          <w:t>duc_th@neu.edu.vn</w:t>
        </w:r>
      </w:hyperlink>
      <w:r w:rsidR="002D66F3">
        <w:rPr>
          <w:rFonts w:cs="Times New Roman"/>
          <w:sz w:val="24"/>
          <w:szCs w:val="24"/>
        </w:rPr>
        <w:t xml:space="preserve"> </w:t>
      </w:r>
      <w:r w:rsidRPr="003D1C2B">
        <w:rPr>
          <w:rFonts w:cs="Times New Roman"/>
          <w:sz w:val="24"/>
          <w:szCs w:val="24"/>
        </w:rPr>
        <w:t>; Phòng</w:t>
      </w:r>
      <w:r w:rsidR="002D66F3">
        <w:rPr>
          <w:rFonts w:cs="Times New Roman"/>
          <w:sz w:val="24"/>
          <w:szCs w:val="24"/>
        </w:rPr>
        <w:t xml:space="preserve"> 709-710 tầng 7</w:t>
      </w:r>
      <w:r>
        <w:rPr>
          <w:rFonts w:cs="Times New Roman"/>
          <w:sz w:val="24"/>
          <w:szCs w:val="24"/>
        </w:rPr>
        <w:tab/>
      </w:r>
      <w:r w:rsidRPr="003D1C2B">
        <w:rPr>
          <w:rFonts w:cs="Times New Roman"/>
          <w:sz w:val="24"/>
          <w:szCs w:val="24"/>
        </w:rPr>
        <w:t>. Nhà A1</w:t>
      </w:r>
    </w:p>
    <w:p w:rsidR="001F7ABC" w:rsidRPr="004D1E40" w:rsidRDefault="001F7ABC" w:rsidP="001F7ABC">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rsidR="002D66F3" w:rsidRPr="002D66F3" w:rsidRDefault="002D66F3" w:rsidP="002D66F3">
      <w:pPr>
        <w:widowControl w:val="0"/>
        <w:spacing w:after="0" w:line="276" w:lineRule="auto"/>
        <w:ind w:firstLine="720"/>
        <w:jc w:val="both"/>
        <w:rPr>
          <w:rFonts w:cs="Times New Roman"/>
          <w:sz w:val="24"/>
          <w:szCs w:val="24"/>
          <w:lang w:val="fr-FR"/>
        </w:rPr>
      </w:pPr>
      <w:r w:rsidRPr="002D66F3">
        <w:rPr>
          <w:rFonts w:cs="Times New Roman"/>
          <w:sz w:val="24"/>
          <w:szCs w:val="24"/>
          <w:lang w:val="fr-FR"/>
        </w:rPr>
        <w:t xml:space="preserve">Dịch vụ giải trí trong khách sạn là các dịch vụ bổ sung trong hệ thống các dịch vụ của các cơ sở lưu trú du lịch nhằm thỏa mãn nhu cầu bổ sung của khách du lịch và khách địa phương tại các điểm du lịch. Việc vận hành tốt hoạt động giải trí trong các cơ sở lưu trú du lịch trong đó có khách sạn giúp thỏa mãn nhu cầu đa dạng và đồng bộ của du khách, nâng cao chất lượng dịch vụ, tăng khả năng cạnh tranh và góp phần tăng hiệu quả kinh doanh. </w:t>
      </w:r>
    </w:p>
    <w:p w:rsidR="002D66F3" w:rsidRPr="002D66F3" w:rsidRDefault="002D66F3" w:rsidP="002D66F3">
      <w:pPr>
        <w:widowControl w:val="0"/>
        <w:spacing w:after="0" w:line="276" w:lineRule="auto"/>
        <w:ind w:firstLine="720"/>
        <w:jc w:val="both"/>
        <w:rPr>
          <w:rFonts w:cs="Times New Roman"/>
          <w:sz w:val="24"/>
          <w:szCs w:val="24"/>
          <w:lang w:val="fr-FR"/>
        </w:rPr>
      </w:pPr>
      <w:r w:rsidRPr="002D66F3">
        <w:rPr>
          <w:rFonts w:cs="Times New Roman"/>
          <w:sz w:val="24"/>
          <w:szCs w:val="24"/>
          <w:lang w:val="fr-FR"/>
        </w:rPr>
        <w:t xml:space="preserve">Học phần Quản trị kinh doanh dịch vụ giải trí trong khách sạn là học phần thuộc khối kiến thức chuyên sâu của ngành Quản trị Khách sạn, có vai trò quan trọng trong chương trình đào tạo cử nhân ngành quản trị khách sạn nhằm cung cấp những kiến thức, kỹ năng và thái độ phù hợp mang tính chuyên nghiệp cho người học. </w:t>
      </w:r>
    </w:p>
    <w:p w:rsidR="001F7ABC" w:rsidRDefault="002D66F3" w:rsidP="002D66F3">
      <w:pPr>
        <w:widowControl w:val="0"/>
        <w:spacing w:after="0" w:line="276" w:lineRule="auto"/>
        <w:ind w:firstLine="720"/>
        <w:jc w:val="both"/>
        <w:rPr>
          <w:rFonts w:cs="Times New Roman"/>
          <w:sz w:val="24"/>
          <w:szCs w:val="24"/>
          <w:lang w:val="fr-FR"/>
        </w:rPr>
      </w:pPr>
      <w:r w:rsidRPr="002D66F3">
        <w:rPr>
          <w:rFonts w:cs="Times New Roman"/>
          <w:sz w:val="24"/>
          <w:szCs w:val="24"/>
          <w:lang w:val="fr-FR"/>
        </w:rPr>
        <w:t>Học phần này nhằm trang bị cho người học - những nhà quản trị khách sạn, nhà hàng tương lai - nền tảng kiến thức, hiểu biết về tổ chức vận hành hoạt động cung cấp các dịch vụ giải trí trong khách sạn. Đặc biệt, học phần “Quản trị kinh doanh dịch vụ giải trí trong khách sạn” trang bị cho người học những kiến thức cần thiết về các tiêu chuẩn và các kỹ năng thực hiện các nghiệp vụ trong quá trình cung cấp các dịch vụ giải trí tới khách hàng. Qua đó, người học có thể hiểu tường tận về quá trình cung cấp dịch vụ giải trí và tổ chức vận hành quá trình đó một cách hiệu quả trong lĩnh vực kinh doanh khách sạn. Bên cạnh đó, học phần này còn giúp hình thành và phát triển các kỹ năng quản lý, điều phối nhân viên phục vụ, quản lý môi trường và điều kiện cung cấp dịch vụ giải trí trong các cơ sở lưu trú du lịch nói chung.</w:t>
      </w:r>
    </w:p>
    <w:p w:rsidR="002D66F3" w:rsidRDefault="002D66F3" w:rsidP="001F7ABC">
      <w:pPr>
        <w:widowControl w:val="0"/>
        <w:spacing w:after="0" w:line="240" w:lineRule="auto"/>
        <w:ind w:firstLine="0"/>
        <w:jc w:val="both"/>
        <w:rPr>
          <w:rFonts w:cs="Times New Roman"/>
          <w:sz w:val="24"/>
          <w:szCs w:val="24"/>
          <w:lang w:val="fr-FR"/>
        </w:rPr>
      </w:pPr>
    </w:p>
    <w:p w:rsidR="001F7ABC" w:rsidRPr="004D1E40" w:rsidRDefault="001F7ABC" w:rsidP="001F7ABC">
      <w:pPr>
        <w:widowControl w:val="0"/>
        <w:spacing w:after="0" w:line="240" w:lineRule="auto"/>
        <w:ind w:firstLine="0"/>
        <w:jc w:val="both"/>
        <w:rPr>
          <w:rFonts w:cs="Times New Roman"/>
          <w:i/>
          <w:sz w:val="24"/>
          <w:szCs w:val="24"/>
        </w:rPr>
      </w:pPr>
      <w:r w:rsidRPr="004D1E40">
        <w:rPr>
          <w:rFonts w:cs="Times New Roman"/>
          <w:b/>
          <w:sz w:val="24"/>
          <w:szCs w:val="24"/>
        </w:rPr>
        <w:lastRenderedPageBreak/>
        <w:t>4. TÀI LIỆU THAM KHẢO (LEARNING RESOURCES: COURSE BOOKS, REFERENCE BOOKS, AND SOFTWARES)</w:t>
      </w:r>
    </w:p>
    <w:p w:rsidR="001F7ABC" w:rsidRPr="004D1E40"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t>Giáo trình</w:t>
      </w:r>
    </w:p>
    <w:p w:rsidR="002D66F3" w:rsidRPr="002D66F3" w:rsidRDefault="00A044DD" w:rsidP="002D66F3">
      <w:pPr>
        <w:pStyle w:val="ListParagraph"/>
        <w:numPr>
          <w:ilvl w:val="0"/>
          <w:numId w:val="1"/>
        </w:numPr>
        <w:rPr>
          <w:rFonts w:ascii="Times New Roman" w:hAnsi="Times New Roman"/>
          <w:color w:val="333333"/>
          <w:sz w:val="24"/>
          <w:szCs w:val="24"/>
          <w:shd w:val="clear" w:color="auto" w:fill="FFFFFF"/>
        </w:rPr>
      </w:pPr>
      <w:hyperlink r:id="rId9" w:history="1">
        <w:r w:rsidR="002D66F3" w:rsidRPr="002D66F3">
          <w:rPr>
            <w:rStyle w:val="Hyperlink"/>
            <w:rFonts w:ascii="Times New Roman" w:hAnsi="Times New Roman"/>
            <w:sz w:val="24"/>
            <w:szCs w:val="24"/>
            <w:shd w:val="clear" w:color="auto" w:fill="FFFFFF"/>
          </w:rPr>
          <w:t>Nick Hanley</w:t>
        </w:r>
      </w:hyperlink>
      <w:r w:rsidR="002D66F3" w:rsidRPr="002D66F3">
        <w:rPr>
          <w:rStyle w:val="a-color-secondary"/>
          <w:rFonts w:ascii="Times New Roman" w:hAnsi="Times New Roman"/>
          <w:sz w:val="24"/>
          <w:szCs w:val="24"/>
          <w:shd w:val="clear" w:color="auto" w:fill="FFFFFF"/>
        </w:rPr>
        <w:t>, </w:t>
      </w:r>
      <w:hyperlink r:id="rId10" w:history="1">
        <w:r w:rsidR="002D66F3" w:rsidRPr="002D66F3">
          <w:rPr>
            <w:rStyle w:val="Hyperlink"/>
            <w:rFonts w:ascii="Times New Roman" w:hAnsi="Times New Roman"/>
            <w:sz w:val="24"/>
            <w:szCs w:val="24"/>
            <w:shd w:val="clear" w:color="auto" w:fill="FFFFFF"/>
          </w:rPr>
          <w:t>W. Douglass Shaw</w:t>
        </w:r>
      </w:hyperlink>
      <w:r w:rsidR="002D66F3" w:rsidRPr="002D66F3">
        <w:rPr>
          <w:rStyle w:val="a-color-secondary"/>
          <w:rFonts w:ascii="Times New Roman" w:hAnsi="Times New Roman"/>
          <w:sz w:val="24"/>
          <w:szCs w:val="24"/>
          <w:shd w:val="clear" w:color="auto" w:fill="FFFFFF"/>
        </w:rPr>
        <w:t>, </w:t>
      </w:r>
      <w:hyperlink r:id="rId11" w:history="1">
        <w:r w:rsidR="002D66F3" w:rsidRPr="002D66F3">
          <w:rPr>
            <w:rStyle w:val="Hyperlink"/>
            <w:rFonts w:ascii="Times New Roman" w:hAnsi="Times New Roman"/>
            <w:sz w:val="24"/>
            <w:szCs w:val="24"/>
            <w:shd w:val="clear" w:color="auto" w:fill="FFFFFF"/>
          </w:rPr>
          <w:t>Robert E. Wright</w:t>
        </w:r>
      </w:hyperlink>
      <w:r w:rsidR="002D66F3" w:rsidRPr="002D66F3">
        <w:rPr>
          <w:rStyle w:val="author"/>
          <w:rFonts w:ascii="Times New Roman" w:hAnsi="Times New Roman"/>
          <w:sz w:val="24"/>
          <w:szCs w:val="24"/>
          <w:shd w:val="clear" w:color="auto" w:fill="FFFFFF"/>
        </w:rPr>
        <w:t xml:space="preserve"> (2003)</w:t>
      </w:r>
      <w:r w:rsidR="002D66F3" w:rsidRPr="002D66F3">
        <w:rPr>
          <w:rFonts w:ascii="Times New Roman" w:hAnsi="Times New Roman"/>
          <w:b/>
          <w:bCs/>
          <w:sz w:val="24"/>
          <w:szCs w:val="24"/>
        </w:rPr>
        <w:t xml:space="preserve"> The New Economics of Outdoor Recreation - </w:t>
      </w:r>
      <w:r w:rsidR="002D66F3" w:rsidRPr="002D66F3">
        <w:rPr>
          <w:rFonts w:ascii="Times New Roman" w:hAnsi="Times New Roman"/>
          <w:color w:val="333333"/>
          <w:sz w:val="24"/>
          <w:szCs w:val="24"/>
          <w:shd w:val="clear" w:color="auto" w:fill="FFFFFF"/>
        </w:rPr>
        <w:t xml:space="preserve">Edward Elgar Pub, England </w:t>
      </w:r>
    </w:p>
    <w:p w:rsidR="001F7ABC" w:rsidRPr="002D66F3" w:rsidRDefault="001F7ABC" w:rsidP="001F7ABC">
      <w:pPr>
        <w:widowControl w:val="0"/>
        <w:spacing w:after="0" w:line="240" w:lineRule="auto"/>
        <w:ind w:firstLine="0"/>
        <w:jc w:val="both"/>
        <w:rPr>
          <w:rFonts w:cs="Times New Roman"/>
          <w:b/>
          <w:sz w:val="24"/>
          <w:szCs w:val="24"/>
        </w:rPr>
      </w:pPr>
      <w:r w:rsidRPr="002D66F3">
        <w:rPr>
          <w:rFonts w:cs="Times New Roman"/>
          <w:b/>
          <w:sz w:val="24"/>
          <w:szCs w:val="24"/>
        </w:rPr>
        <w:t>Tài liệu khác</w:t>
      </w:r>
    </w:p>
    <w:p w:rsidR="002D66F3" w:rsidRPr="002D66F3" w:rsidRDefault="002D66F3" w:rsidP="002D66F3">
      <w:pPr>
        <w:pStyle w:val="ListParagraph"/>
        <w:numPr>
          <w:ilvl w:val="0"/>
          <w:numId w:val="1"/>
        </w:numPr>
        <w:rPr>
          <w:rFonts w:ascii="Times New Roman" w:hAnsi="Times New Roman"/>
          <w:b/>
          <w:sz w:val="24"/>
          <w:szCs w:val="24"/>
        </w:rPr>
      </w:pPr>
      <w:r w:rsidRPr="002D66F3">
        <w:rPr>
          <w:rFonts w:ascii="Times New Roman" w:hAnsi="Times New Roman"/>
          <w:bCs/>
          <w:sz w:val="24"/>
          <w:szCs w:val="24"/>
        </w:rPr>
        <w:t>Daniel McLean, Amy Hurd, Denise M. Anderson (2019)</w:t>
      </w:r>
      <w:r w:rsidRPr="002D66F3">
        <w:rPr>
          <w:rFonts w:ascii="Times New Roman" w:hAnsi="Times New Roman"/>
          <w:b/>
          <w:bCs/>
          <w:sz w:val="24"/>
          <w:szCs w:val="24"/>
        </w:rPr>
        <w:t xml:space="preserve"> </w:t>
      </w:r>
      <w:r w:rsidRPr="002D66F3">
        <w:rPr>
          <w:rFonts w:ascii="Times New Roman" w:hAnsi="Times New Roman"/>
          <w:b/>
          <w:sz w:val="24"/>
          <w:szCs w:val="24"/>
        </w:rPr>
        <w:t>Kraus' Recreation &amp; Leisure in Modern Society – Navigate Resources and Packages</w:t>
      </w:r>
    </w:p>
    <w:p w:rsidR="002D66F3" w:rsidRPr="002D66F3" w:rsidRDefault="00A044DD" w:rsidP="002D66F3">
      <w:pPr>
        <w:pStyle w:val="ListParagraph"/>
        <w:numPr>
          <w:ilvl w:val="0"/>
          <w:numId w:val="1"/>
        </w:numPr>
        <w:rPr>
          <w:rFonts w:ascii="Times New Roman" w:hAnsi="Times New Roman"/>
          <w:b/>
          <w:bCs/>
          <w:sz w:val="24"/>
          <w:szCs w:val="24"/>
          <w:shd w:val="clear" w:color="auto" w:fill="FFFFFF"/>
        </w:rPr>
      </w:pPr>
      <w:hyperlink r:id="rId12" w:history="1">
        <w:r w:rsidR="002D66F3" w:rsidRPr="002D66F3">
          <w:rPr>
            <w:rStyle w:val="Hyperlink"/>
            <w:rFonts w:ascii="Times New Roman" w:hAnsi="Times New Roman"/>
            <w:sz w:val="24"/>
            <w:szCs w:val="24"/>
            <w:shd w:val="clear" w:color="auto" w:fill="FFFFFF"/>
          </w:rPr>
          <w:t>Dennis L. Foster</w:t>
        </w:r>
      </w:hyperlink>
      <w:r w:rsidR="002D66F3" w:rsidRPr="002D66F3">
        <w:rPr>
          <w:rFonts w:ascii="Times New Roman" w:hAnsi="Times New Roman"/>
          <w:sz w:val="24"/>
          <w:szCs w:val="24"/>
          <w:shd w:val="clear" w:color="auto" w:fill="FFFFFF"/>
        </w:rPr>
        <w:t xml:space="preserve"> (1992) - </w:t>
      </w:r>
      <w:r w:rsidR="002D66F3" w:rsidRPr="002D66F3">
        <w:rPr>
          <w:rFonts w:ascii="Times New Roman" w:hAnsi="Times New Roman"/>
          <w:b/>
          <w:bCs/>
          <w:sz w:val="24"/>
          <w:szCs w:val="24"/>
          <w:shd w:val="clear" w:color="auto" w:fill="FFFFFF"/>
        </w:rPr>
        <w:t xml:space="preserve">Marketing Hospitality: Sales and Marketing for Hotels, Motels, and Resorts - </w:t>
      </w:r>
      <w:r w:rsidR="002D66F3" w:rsidRPr="002D66F3">
        <w:rPr>
          <w:rFonts w:ascii="Times New Roman" w:hAnsi="Times New Roman"/>
          <w:color w:val="333333"/>
          <w:sz w:val="24"/>
          <w:szCs w:val="24"/>
          <w:shd w:val="clear" w:color="auto" w:fill="FFFFFF"/>
        </w:rPr>
        <w:t>Glencoe/McGraw-Hill School Pub Co</w:t>
      </w:r>
    </w:p>
    <w:p w:rsidR="002D66F3" w:rsidRPr="002D66F3" w:rsidRDefault="002D66F3" w:rsidP="002D66F3">
      <w:pPr>
        <w:numPr>
          <w:ilvl w:val="0"/>
          <w:numId w:val="1"/>
        </w:numPr>
        <w:tabs>
          <w:tab w:val="left" w:pos="540"/>
        </w:tabs>
        <w:spacing w:before="0" w:after="0" w:line="276" w:lineRule="auto"/>
        <w:jc w:val="both"/>
        <w:rPr>
          <w:rFonts w:cs="Times New Roman"/>
          <w:b/>
          <w:bCs/>
          <w:iCs/>
          <w:sz w:val="24"/>
          <w:szCs w:val="24"/>
        </w:rPr>
      </w:pPr>
      <w:r w:rsidRPr="002D66F3">
        <w:rPr>
          <w:rFonts w:cs="Times New Roman"/>
          <w:sz w:val="24"/>
          <w:szCs w:val="24"/>
        </w:rPr>
        <w:t xml:space="preserve">Chuck Y.Gee, 1996, Part I, </w:t>
      </w:r>
      <w:r w:rsidRPr="002D66F3">
        <w:rPr>
          <w:rFonts w:cs="Times New Roman"/>
          <w:i/>
          <w:sz w:val="24"/>
          <w:szCs w:val="24"/>
        </w:rPr>
        <w:t>Resort Development and Management</w:t>
      </w:r>
      <w:r w:rsidRPr="002D66F3">
        <w:rPr>
          <w:rFonts w:cs="Times New Roman"/>
          <w:sz w:val="24"/>
          <w:szCs w:val="24"/>
        </w:rPr>
        <w:t>, 2</w:t>
      </w:r>
      <w:r w:rsidRPr="002D66F3">
        <w:rPr>
          <w:rFonts w:cs="Times New Roman"/>
          <w:sz w:val="24"/>
          <w:szCs w:val="24"/>
          <w:vertAlign w:val="superscript"/>
        </w:rPr>
        <w:t>nd</w:t>
      </w:r>
      <w:r w:rsidRPr="002D66F3">
        <w:rPr>
          <w:rFonts w:cs="Times New Roman"/>
          <w:sz w:val="24"/>
          <w:szCs w:val="24"/>
        </w:rPr>
        <w:t>, American Hotel and Lodging Educational Institute.</w:t>
      </w:r>
    </w:p>
    <w:p w:rsidR="002D66F3" w:rsidRPr="002D66F3" w:rsidRDefault="002D66F3" w:rsidP="002D66F3">
      <w:pPr>
        <w:numPr>
          <w:ilvl w:val="0"/>
          <w:numId w:val="1"/>
        </w:numPr>
        <w:tabs>
          <w:tab w:val="left" w:pos="540"/>
        </w:tabs>
        <w:spacing w:before="0" w:after="0" w:line="276" w:lineRule="auto"/>
        <w:jc w:val="both"/>
        <w:rPr>
          <w:rFonts w:cs="Times New Roman"/>
          <w:bCs/>
          <w:iCs/>
          <w:sz w:val="24"/>
          <w:szCs w:val="24"/>
        </w:rPr>
      </w:pPr>
      <w:r w:rsidRPr="002D66F3">
        <w:rPr>
          <w:rFonts w:cs="Times New Roman"/>
          <w:bCs/>
          <w:iCs/>
          <w:sz w:val="24"/>
          <w:szCs w:val="24"/>
        </w:rPr>
        <w:t xml:space="preserve">Robert Chritie Mill, 2008, Chapter 1, </w:t>
      </w:r>
      <w:r w:rsidRPr="002D66F3">
        <w:rPr>
          <w:rFonts w:cs="Times New Roman"/>
          <w:bCs/>
          <w:i/>
          <w:iCs/>
          <w:sz w:val="24"/>
          <w:szCs w:val="24"/>
        </w:rPr>
        <w:t>Resort Management and Operation</w:t>
      </w:r>
      <w:r w:rsidRPr="002D66F3">
        <w:rPr>
          <w:rFonts w:cs="Times New Roman"/>
          <w:bCs/>
          <w:iCs/>
          <w:sz w:val="24"/>
          <w:szCs w:val="24"/>
        </w:rPr>
        <w:t>, 2</w:t>
      </w:r>
      <w:r w:rsidRPr="002D66F3">
        <w:rPr>
          <w:rFonts w:cs="Times New Roman"/>
          <w:bCs/>
          <w:iCs/>
          <w:sz w:val="24"/>
          <w:szCs w:val="24"/>
          <w:vertAlign w:val="superscript"/>
        </w:rPr>
        <w:t>nd</w:t>
      </w:r>
      <w:r w:rsidRPr="002D66F3">
        <w:rPr>
          <w:rFonts w:cs="Times New Roman"/>
          <w:bCs/>
          <w:iCs/>
          <w:sz w:val="24"/>
          <w:szCs w:val="24"/>
        </w:rPr>
        <w:t>, John Wiley and Sons, Inc</w:t>
      </w:r>
    </w:p>
    <w:p w:rsidR="002D66F3" w:rsidRPr="002D66F3" w:rsidRDefault="002D66F3" w:rsidP="002D66F3">
      <w:pPr>
        <w:numPr>
          <w:ilvl w:val="0"/>
          <w:numId w:val="1"/>
        </w:numPr>
        <w:tabs>
          <w:tab w:val="left" w:pos="540"/>
        </w:tabs>
        <w:spacing w:before="0" w:after="0" w:line="288" w:lineRule="auto"/>
        <w:jc w:val="both"/>
        <w:rPr>
          <w:rFonts w:cs="Times New Roman"/>
          <w:sz w:val="24"/>
          <w:szCs w:val="24"/>
          <w:lang w:val="it-IT"/>
        </w:rPr>
      </w:pPr>
      <w:r w:rsidRPr="002D66F3">
        <w:rPr>
          <w:rFonts w:cs="Times New Roman"/>
          <w:sz w:val="24"/>
          <w:szCs w:val="24"/>
        </w:rPr>
        <w:t>Cheryl Mallen &amp; Lorne J. Adams (2008), Chapter 2, Sport Recreation and Tourism event Management: Theoretical and Practical Dimentions, Elsevie Inc UK</w:t>
      </w:r>
    </w:p>
    <w:p w:rsidR="002D66F3" w:rsidRPr="002D66F3" w:rsidRDefault="002D66F3" w:rsidP="002D66F3">
      <w:pPr>
        <w:numPr>
          <w:ilvl w:val="0"/>
          <w:numId w:val="1"/>
        </w:numPr>
        <w:tabs>
          <w:tab w:val="left" w:pos="540"/>
        </w:tabs>
        <w:spacing w:before="0" w:after="0" w:line="288" w:lineRule="auto"/>
        <w:jc w:val="both"/>
        <w:rPr>
          <w:rFonts w:cs="Times New Roman"/>
          <w:sz w:val="24"/>
          <w:szCs w:val="24"/>
          <w:lang w:val="it-IT"/>
        </w:rPr>
      </w:pPr>
      <w:r w:rsidRPr="002D66F3">
        <w:rPr>
          <w:rFonts w:cs="Times New Roman"/>
          <w:sz w:val="24"/>
          <w:szCs w:val="24"/>
        </w:rPr>
        <w:t>Stephen F.McCool &amp; R Neil Moisey, 2009,  Chapter 2, Tourism, Recreation and Sustainability, 2nd, Cromwell Press, Trowbridge</w:t>
      </w:r>
    </w:p>
    <w:p w:rsidR="001F7ABC" w:rsidRPr="004D1E40" w:rsidRDefault="001F7ABC" w:rsidP="001F7ABC">
      <w:pPr>
        <w:pStyle w:val="Default"/>
        <w:ind w:left="360"/>
        <w:rPr>
          <w:i/>
        </w:rPr>
      </w:pPr>
    </w:p>
    <w:p w:rsidR="001F7ABC" w:rsidRPr="004D1E40"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rsidR="001F7ABC" w:rsidRPr="004D1E40" w:rsidRDefault="001F7ABC" w:rsidP="001F7ABC">
      <w:pPr>
        <w:widowControl w:val="0"/>
        <w:spacing w:after="0" w:line="240" w:lineRule="auto"/>
        <w:ind w:firstLine="0"/>
        <w:jc w:val="center"/>
        <w:rPr>
          <w:rFonts w:cs="Times New Roman"/>
          <w:b/>
          <w:sz w:val="24"/>
          <w:szCs w:val="24"/>
        </w:rPr>
      </w:pPr>
      <w:r w:rsidRPr="004D1E40">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1F7ABC" w:rsidRPr="004D1E40" w:rsidTr="002D66F3">
        <w:trPr>
          <w:trHeight w:val="386"/>
          <w:jc w:val="center"/>
        </w:trPr>
        <w:tc>
          <w:tcPr>
            <w:tcW w:w="715" w:type="dxa"/>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auto"/>
            <w:vAlign w:val="center"/>
          </w:tcPr>
          <w:p w:rsidR="001F7ABC" w:rsidRPr="004D1E40" w:rsidRDefault="001F7ABC" w:rsidP="00F04AAA">
            <w:pPr>
              <w:widowControl w:val="0"/>
              <w:spacing w:before="40" w:after="40" w:line="240" w:lineRule="auto"/>
              <w:ind w:firstLine="0"/>
              <w:jc w:val="center"/>
              <w:rPr>
                <w:rFonts w:cs="Times New Roman"/>
                <w:i/>
                <w:sz w:val="24"/>
                <w:szCs w:val="24"/>
              </w:rPr>
            </w:pPr>
            <w:r w:rsidRPr="004D1E40">
              <w:rPr>
                <w:rFonts w:cs="Times New Roman"/>
                <w:b/>
                <w:sz w:val="24"/>
                <w:szCs w:val="24"/>
              </w:rPr>
              <w:t>Chuẩn đầu ra của Chương trình đào tạo</w:t>
            </w:r>
          </w:p>
        </w:tc>
        <w:tc>
          <w:tcPr>
            <w:tcW w:w="1583" w:type="dxa"/>
            <w:shd w:val="clear" w:color="auto" w:fill="FDE9D9" w:themeFill="accent6" w:themeFillTint="33"/>
            <w:vAlign w:val="center"/>
          </w:tcPr>
          <w:p w:rsidR="001F7ABC" w:rsidRPr="004D1E40" w:rsidRDefault="001F7ABC" w:rsidP="005432CC">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1F7ABC" w:rsidRPr="004D1E40" w:rsidTr="002D66F3">
        <w:trPr>
          <w:jc w:val="center"/>
        </w:trPr>
        <w:tc>
          <w:tcPr>
            <w:tcW w:w="715" w:type="dxa"/>
            <w:shd w:val="clear" w:color="auto" w:fill="auto"/>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auto"/>
          </w:tcPr>
          <w:p w:rsidR="001F7ABC" w:rsidRPr="004D1E40" w:rsidRDefault="001F7ABC" w:rsidP="00F04AAA">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583" w:type="dxa"/>
            <w:shd w:val="clear" w:color="auto" w:fill="FDE9D9" w:themeFill="accent6" w:themeFillTint="33"/>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F04AAA" w:rsidRPr="004D1E40" w:rsidTr="002D66F3">
        <w:trPr>
          <w:trHeight w:val="529"/>
          <w:jc w:val="center"/>
        </w:trPr>
        <w:tc>
          <w:tcPr>
            <w:tcW w:w="715" w:type="dxa"/>
            <w:shd w:val="clear" w:color="auto" w:fill="auto"/>
          </w:tcPr>
          <w:p w:rsidR="00F04AAA" w:rsidRPr="004D1E40" w:rsidRDefault="00F04AAA" w:rsidP="005432CC">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4808" w:type="dxa"/>
            <w:shd w:val="clear" w:color="auto" w:fill="auto"/>
          </w:tcPr>
          <w:p w:rsidR="00F04AAA" w:rsidRPr="00A82066" w:rsidRDefault="00F04AAA" w:rsidP="00825337">
            <w:pPr>
              <w:widowControl w:val="0"/>
              <w:spacing w:before="20" w:after="20" w:line="240" w:lineRule="auto"/>
              <w:ind w:firstLine="0"/>
              <w:jc w:val="both"/>
              <w:rPr>
                <w:rFonts w:cs="Times New Roman"/>
                <w:sz w:val="24"/>
                <w:szCs w:val="24"/>
                <w:lang w:val="fr-FR"/>
              </w:rPr>
            </w:pPr>
            <w:r>
              <w:rPr>
                <w:bCs/>
                <w:lang w:val="it-IT"/>
              </w:rPr>
              <w:t xml:space="preserve">Tư duy tổng hợp, suy luận logic về tổ chức và vận hành </w:t>
            </w:r>
            <w:r w:rsidR="00825337">
              <w:rPr>
                <w:bCs/>
                <w:lang w:val="it-IT"/>
              </w:rPr>
              <w:t>dịch vụ giải trí trong du lịch khách sạn</w:t>
            </w:r>
            <w:r>
              <w:rPr>
                <w:bCs/>
                <w:lang w:val="it-IT"/>
              </w:rPr>
              <w:t xml:space="preserve"> phù hợp với bối cảnh chung của xã hội cũng như yêu cầu của chủ đầu tư </w:t>
            </w:r>
          </w:p>
        </w:tc>
        <w:tc>
          <w:tcPr>
            <w:tcW w:w="2998" w:type="dxa"/>
            <w:shd w:val="clear" w:color="auto" w:fill="auto"/>
          </w:tcPr>
          <w:p w:rsidR="00F04AAA" w:rsidRPr="004D1E40" w:rsidRDefault="00F04AAA" w:rsidP="00F04AAA">
            <w:pPr>
              <w:widowControl w:val="0"/>
              <w:spacing w:before="20" w:after="20" w:line="240" w:lineRule="auto"/>
              <w:ind w:firstLine="174"/>
              <w:jc w:val="center"/>
              <w:rPr>
                <w:rFonts w:cs="Times New Roman"/>
                <w:sz w:val="24"/>
                <w:szCs w:val="24"/>
              </w:rPr>
            </w:pPr>
            <w:r>
              <w:rPr>
                <w:rFonts w:cs="Times New Roman"/>
                <w:sz w:val="24"/>
                <w:szCs w:val="24"/>
              </w:rPr>
              <w:t>1.1.1</w:t>
            </w:r>
          </w:p>
        </w:tc>
        <w:tc>
          <w:tcPr>
            <w:tcW w:w="1583" w:type="dxa"/>
            <w:shd w:val="clear" w:color="auto" w:fill="FDE9D9" w:themeFill="accent6" w:themeFillTint="33"/>
          </w:tcPr>
          <w:p w:rsidR="00F04AAA" w:rsidRPr="004D1E40" w:rsidRDefault="00F04AA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F04AAA" w:rsidRPr="004D1E40" w:rsidTr="00BD1AB2">
        <w:trPr>
          <w:trHeight w:val="1389"/>
          <w:jc w:val="center"/>
        </w:trPr>
        <w:tc>
          <w:tcPr>
            <w:tcW w:w="715" w:type="dxa"/>
            <w:shd w:val="clear" w:color="auto" w:fill="auto"/>
          </w:tcPr>
          <w:p w:rsidR="00F04AAA" w:rsidRPr="004D1E40" w:rsidRDefault="00F04AAA" w:rsidP="005432CC">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G2</w:t>
            </w:r>
          </w:p>
        </w:tc>
        <w:tc>
          <w:tcPr>
            <w:tcW w:w="4808" w:type="dxa"/>
            <w:shd w:val="clear" w:color="auto" w:fill="auto"/>
            <w:vAlign w:val="center"/>
          </w:tcPr>
          <w:p w:rsidR="00F04AAA" w:rsidRDefault="00F04AAA" w:rsidP="003B02EA">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 xml:space="preserve">Kiến thức về kinh tế học, quản trị kinh doanh, công nghệ, pháp luật ứng dụng trong </w:t>
            </w:r>
            <w:r w:rsidR="003B02EA">
              <w:rPr>
                <w:rFonts w:eastAsia="Times New Roman" w:cs="Times New Roman"/>
                <w:szCs w:val="26"/>
              </w:rPr>
              <w:t xml:space="preserve">kinh doanh dịch vụ giải trí du lịch khách sạn </w:t>
            </w:r>
            <w:r>
              <w:rPr>
                <w:rFonts w:eastAsia="Times New Roman" w:cs="Times New Roman"/>
                <w:szCs w:val="26"/>
              </w:rPr>
              <w:t xml:space="preserve"> </w:t>
            </w:r>
          </w:p>
        </w:tc>
        <w:tc>
          <w:tcPr>
            <w:tcW w:w="2998" w:type="dxa"/>
            <w:shd w:val="clear" w:color="auto" w:fill="auto"/>
          </w:tcPr>
          <w:p w:rsidR="00F04AAA" w:rsidRPr="004D1E40" w:rsidRDefault="00F04AAA" w:rsidP="00F04AAA">
            <w:pPr>
              <w:widowControl w:val="0"/>
              <w:spacing w:before="20" w:after="20" w:line="240" w:lineRule="auto"/>
              <w:ind w:firstLine="174"/>
              <w:jc w:val="center"/>
              <w:rPr>
                <w:rFonts w:cs="Times New Roman"/>
                <w:sz w:val="24"/>
                <w:szCs w:val="24"/>
              </w:rPr>
            </w:pPr>
            <w:r>
              <w:rPr>
                <w:rFonts w:cs="Times New Roman"/>
                <w:sz w:val="24"/>
                <w:szCs w:val="24"/>
              </w:rPr>
              <w:t>1.2.1</w:t>
            </w:r>
          </w:p>
        </w:tc>
        <w:tc>
          <w:tcPr>
            <w:tcW w:w="1583" w:type="dxa"/>
            <w:shd w:val="clear" w:color="auto" w:fill="FDE9D9" w:themeFill="accent6" w:themeFillTint="33"/>
          </w:tcPr>
          <w:p w:rsidR="00F04AAA" w:rsidRPr="004D1E40" w:rsidRDefault="00F04AA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F04AAA" w:rsidRPr="004D1E40" w:rsidTr="002D66F3">
        <w:trPr>
          <w:trHeight w:val="1355"/>
          <w:jc w:val="center"/>
        </w:trPr>
        <w:tc>
          <w:tcPr>
            <w:tcW w:w="715" w:type="dxa"/>
            <w:shd w:val="clear" w:color="auto" w:fill="auto"/>
          </w:tcPr>
          <w:p w:rsidR="00F04AAA" w:rsidRPr="004D1E40" w:rsidRDefault="00F04AAA" w:rsidP="005432CC">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4808" w:type="dxa"/>
            <w:shd w:val="clear" w:color="auto" w:fill="auto"/>
          </w:tcPr>
          <w:p w:rsidR="00F04AAA" w:rsidRPr="00A82066" w:rsidRDefault="00F04AAA" w:rsidP="003B02EA">
            <w:pPr>
              <w:widowControl w:val="0"/>
              <w:spacing w:before="20" w:after="20" w:line="240" w:lineRule="auto"/>
              <w:ind w:firstLine="0"/>
              <w:jc w:val="both"/>
              <w:rPr>
                <w:rFonts w:cs="Times New Roman"/>
                <w:sz w:val="24"/>
                <w:szCs w:val="24"/>
                <w:lang w:val="fr-FR"/>
              </w:rPr>
            </w:pPr>
            <w:r>
              <w:rPr>
                <w:rFonts w:eastAsia="Times New Roman" w:cs="Times New Roman"/>
                <w:szCs w:val="26"/>
              </w:rPr>
              <w:t xml:space="preserve">Kiến thức nền tảng về hệ thống kinh tế, ngành du lịch, kinh doanh du lịch lữ hành, lưu trú và khách sạn, một số nguyên lý căn bản về khoa học xã hội và nhân văn, phát triển bền vững áp dụng trong </w:t>
            </w:r>
            <w:r w:rsidR="003B02EA">
              <w:rPr>
                <w:rFonts w:eastAsia="Times New Roman" w:cs="Times New Roman"/>
                <w:szCs w:val="26"/>
              </w:rPr>
              <w:t xml:space="preserve">kinh doanh dịch vụ giải trí </w:t>
            </w:r>
          </w:p>
        </w:tc>
        <w:tc>
          <w:tcPr>
            <w:tcW w:w="2998" w:type="dxa"/>
            <w:shd w:val="clear" w:color="auto" w:fill="auto"/>
          </w:tcPr>
          <w:p w:rsidR="00F04AAA" w:rsidRPr="004D1E40" w:rsidRDefault="00F04AAA" w:rsidP="00F04AAA">
            <w:pPr>
              <w:widowControl w:val="0"/>
              <w:spacing w:before="20" w:after="20" w:line="240" w:lineRule="auto"/>
              <w:ind w:firstLine="174"/>
              <w:jc w:val="center"/>
              <w:rPr>
                <w:rFonts w:cs="Times New Roman"/>
                <w:sz w:val="24"/>
                <w:szCs w:val="24"/>
              </w:rPr>
            </w:pPr>
            <w:r>
              <w:rPr>
                <w:rFonts w:cs="Times New Roman"/>
                <w:sz w:val="24"/>
                <w:szCs w:val="24"/>
              </w:rPr>
              <w:t>1.3.1</w:t>
            </w:r>
          </w:p>
        </w:tc>
        <w:tc>
          <w:tcPr>
            <w:tcW w:w="1583" w:type="dxa"/>
            <w:shd w:val="clear" w:color="auto" w:fill="FDE9D9" w:themeFill="accent6" w:themeFillTint="33"/>
          </w:tcPr>
          <w:p w:rsidR="00F04AAA" w:rsidRPr="004D1E40" w:rsidRDefault="00F04AA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F04AAA" w:rsidRPr="004D1E40" w:rsidTr="00BD1AB2">
        <w:trPr>
          <w:trHeight w:val="1442"/>
          <w:jc w:val="center"/>
        </w:trPr>
        <w:tc>
          <w:tcPr>
            <w:tcW w:w="715" w:type="dxa"/>
            <w:shd w:val="clear" w:color="auto" w:fill="auto"/>
          </w:tcPr>
          <w:p w:rsidR="00F04AAA" w:rsidRPr="004D1E40" w:rsidRDefault="00F04AAA" w:rsidP="005432CC">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lastRenderedPageBreak/>
              <w:t>G4</w:t>
            </w:r>
          </w:p>
        </w:tc>
        <w:tc>
          <w:tcPr>
            <w:tcW w:w="4808" w:type="dxa"/>
            <w:shd w:val="clear" w:color="auto" w:fill="auto"/>
            <w:vAlign w:val="center"/>
          </w:tcPr>
          <w:p w:rsidR="00F04AAA" w:rsidRDefault="00F04AAA" w:rsidP="005432CC">
            <w:pPr>
              <w:widowControl w:val="0"/>
              <w:tabs>
                <w:tab w:val="left" w:pos="897"/>
                <w:tab w:val="left" w:pos="1276"/>
              </w:tabs>
              <w:spacing w:line="264" w:lineRule="auto"/>
              <w:ind w:firstLine="0"/>
              <w:rPr>
                <w:rFonts w:eastAsia="Times New Roman" w:cs="Times New Roman"/>
                <w:szCs w:val="26"/>
              </w:rPr>
            </w:pPr>
            <w:r>
              <w:rPr>
                <w:rFonts w:eastAsia="Times New Roman" w:cs="Times New Roman"/>
                <w:szCs w:val="26"/>
              </w:rPr>
              <w:t>Kiến thức về các hoạt động tác nghiệp trong lĩnh vực kinh doanh du lịch lữ hành, khách sạn và dịch vụ lưu trú trong du lịch</w:t>
            </w:r>
            <w:r w:rsidR="003B02EA">
              <w:rPr>
                <w:rFonts w:eastAsia="Times New Roman" w:cs="Times New Roman"/>
                <w:szCs w:val="26"/>
              </w:rPr>
              <w:t xml:space="preserve"> phục vụ cho dịch vụ giải trí </w:t>
            </w:r>
          </w:p>
        </w:tc>
        <w:tc>
          <w:tcPr>
            <w:tcW w:w="2998" w:type="dxa"/>
            <w:shd w:val="clear" w:color="auto" w:fill="auto"/>
          </w:tcPr>
          <w:p w:rsidR="00F04AAA" w:rsidRPr="004D1E40" w:rsidRDefault="00F04AA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1.3.2</w:t>
            </w:r>
          </w:p>
        </w:tc>
        <w:tc>
          <w:tcPr>
            <w:tcW w:w="1583" w:type="dxa"/>
            <w:shd w:val="clear" w:color="auto" w:fill="FDE9D9" w:themeFill="accent6" w:themeFillTint="33"/>
          </w:tcPr>
          <w:p w:rsidR="00F04AAA" w:rsidRPr="004D1E40" w:rsidRDefault="00F04AA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F04AAA" w:rsidRPr="004D1E40" w:rsidTr="00816712">
        <w:trPr>
          <w:trHeight w:val="1976"/>
          <w:jc w:val="center"/>
        </w:trPr>
        <w:tc>
          <w:tcPr>
            <w:tcW w:w="715" w:type="dxa"/>
            <w:shd w:val="clear" w:color="auto" w:fill="auto"/>
          </w:tcPr>
          <w:p w:rsidR="00F04AAA" w:rsidRPr="004D1E40" w:rsidRDefault="00F04AA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G5</w:t>
            </w:r>
          </w:p>
        </w:tc>
        <w:tc>
          <w:tcPr>
            <w:tcW w:w="4808" w:type="dxa"/>
            <w:shd w:val="clear" w:color="auto" w:fill="auto"/>
            <w:vAlign w:val="center"/>
          </w:tcPr>
          <w:p w:rsidR="00F04AAA" w:rsidRDefault="00F04AAA" w:rsidP="003B02EA">
            <w:pPr>
              <w:widowControl w:val="0"/>
              <w:tabs>
                <w:tab w:val="left" w:pos="897"/>
                <w:tab w:val="left" w:pos="1276"/>
              </w:tabs>
              <w:spacing w:line="264" w:lineRule="auto"/>
              <w:ind w:firstLine="0"/>
              <w:rPr>
                <w:rFonts w:eastAsia="Times New Roman" w:cs="Times New Roman"/>
                <w:szCs w:val="26"/>
              </w:rPr>
            </w:pPr>
            <w:r>
              <w:rPr>
                <w:rFonts w:eastAsia="Times New Roman" w:cs="Times New Roman"/>
                <w:szCs w:val="26"/>
              </w:rPr>
              <w:t xml:space="preserve">Kiến thức về quản trị khách sạn, quản trị du lịch và lữ hành, vận dụng các chức năng tổ chức hoạt động </w:t>
            </w:r>
            <w:r w:rsidR="003B02EA">
              <w:rPr>
                <w:rFonts w:eastAsia="Times New Roman" w:cs="Times New Roman"/>
                <w:szCs w:val="26"/>
              </w:rPr>
              <w:t>phục vụ cho kinh doanh dịch vụ giải trí</w:t>
            </w:r>
            <w:r>
              <w:rPr>
                <w:rFonts w:eastAsia="Times New Roman" w:cs="Times New Roman"/>
                <w:szCs w:val="26"/>
              </w:rPr>
              <w:t xml:space="preserve"> trong các khách sạn, doanh nghiệp kinh doanh lưu trú, kinh doanh du lịch, lữ hành </w:t>
            </w:r>
          </w:p>
        </w:tc>
        <w:tc>
          <w:tcPr>
            <w:tcW w:w="2998" w:type="dxa"/>
            <w:shd w:val="clear" w:color="auto" w:fill="auto"/>
          </w:tcPr>
          <w:p w:rsidR="00F04AAA" w:rsidRPr="004D1E40" w:rsidRDefault="00F04AA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1.3.3</w:t>
            </w:r>
          </w:p>
        </w:tc>
        <w:tc>
          <w:tcPr>
            <w:tcW w:w="1583" w:type="dxa"/>
            <w:shd w:val="clear" w:color="auto" w:fill="FDE9D9" w:themeFill="accent6" w:themeFillTint="33"/>
          </w:tcPr>
          <w:p w:rsidR="00F04AAA" w:rsidRPr="004D1E40" w:rsidRDefault="00F04AA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B02EA" w:rsidRPr="004D1E40" w:rsidTr="00FE1397">
        <w:trPr>
          <w:trHeight w:val="1442"/>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G6</w:t>
            </w:r>
          </w:p>
        </w:tc>
        <w:tc>
          <w:tcPr>
            <w:tcW w:w="4808" w:type="dxa"/>
            <w:shd w:val="clear" w:color="auto" w:fill="auto"/>
            <w:vAlign w:val="center"/>
          </w:tcPr>
          <w:p w:rsidR="003B02EA" w:rsidRPr="003B02EA" w:rsidRDefault="003B02EA" w:rsidP="003B02EA">
            <w:pPr>
              <w:widowControl w:val="0"/>
              <w:tabs>
                <w:tab w:val="left" w:pos="897"/>
                <w:tab w:val="left" w:pos="1276"/>
              </w:tabs>
              <w:autoSpaceDE w:val="0"/>
              <w:autoSpaceDN w:val="0"/>
              <w:spacing w:line="264" w:lineRule="auto"/>
              <w:rPr>
                <w:rFonts w:cs="Times New Roman"/>
                <w:color w:val="000000" w:themeColor="text1"/>
                <w:szCs w:val="26"/>
              </w:rPr>
            </w:pPr>
            <w:r w:rsidRPr="00F97FC9">
              <w:rPr>
                <w:rFonts w:cs="Times New Roman"/>
                <w:szCs w:val="26"/>
                <w:lang w:val="vi-VN"/>
              </w:rPr>
              <w:t xml:space="preserve">Kiến thức chuyên sâu có lựa chọn về quản trị một số loại hình cơ sở lưu trú và dịch vụ gắn liền với kinh doanh </w:t>
            </w:r>
            <w:r>
              <w:rPr>
                <w:rFonts w:cs="Times New Roman"/>
                <w:szCs w:val="26"/>
              </w:rPr>
              <w:t xml:space="preserve">dịch vụ giải trí trong du lịch khách sạn </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1.3.4</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B02EA" w:rsidRPr="004D1E40" w:rsidTr="003F2447">
        <w:trPr>
          <w:trHeight w:val="1442"/>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G7</w:t>
            </w:r>
          </w:p>
        </w:tc>
        <w:tc>
          <w:tcPr>
            <w:tcW w:w="4808" w:type="dxa"/>
            <w:shd w:val="clear" w:color="auto" w:fill="auto"/>
            <w:vAlign w:val="center"/>
          </w:tcPr>
          <w:p w:rsidR="003B02EA" w:rsidRPr="003B02EA" w:rsidRDefault="003B02EA" w:rsidP="003B02EA">
            <w:pPr>
              <w:widowControl w:val="0"/>
              <w:tabs>
                <w:tab w:val="left" w:pos="897"/>
                <w:tab w:val="left" w:pos="1276"/>
              </w:tabs>
              <w:autoSpaceDE w:val="0"/>
              <w:autoSpaceDN w:val="0"/>
              <w:spacing w:line="264" w:lineRule="auto"/>
              <w:rPr>
                <w:rFonts w:cs="Times New Roman"/>
                <w:szCs w:val="26"/>
              </w:rPr>
            </w:pPr>
            <w:r w:rsidRPr="00F97FC9">
              <w:rPr>
                <w:rFonts w:cs="Times New Roman"/>
                <w:szCs w:val="26"/>
                <w:lang w:val="vi-VN"/>
              </w:rPr>
              <w:t xml:space="preserve">Kiến thức chuyên sâu về tự nhiên, văn hóa, lịch sử, xã hội học... ứng dụng trong lĩnh vực kinh doanh </w:t>
            </w:r>
            <w:r>
              <w:rPr>
                <w:rFonts w:cs="Times New Roman"/>
                <w:szCs w:val="26"/>
              </w:rPr>
              <w:t xml:space="preserve">dịch vụ giải trí trong du lịch và khách sạn </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1.3.5</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B02EA" w:rsidRPr="004D1E40" w:rsidTr="00563169">
        <w:trPr>
          <w:trHeight w:val="1442"/>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G8</w:t>
            </w:r>
          </w:p>
        </w:tc>
        <w:tc>
          <w:tcPr>
            <w:tcW w:w="4808" w:type="dxa"/>
            <w:shd w:val="clear" w:color="auto" w:fill="auto"/>
            <w:vAlign w:val="center"/>
          </w:tcPr>
          <w:p w:rsidR="003B02EA" w:rsidRPr="003B02EA" w:rsidRDefault="003B02EA" w:rsidP="003B02EA">
            <w:pPr>
              <w:widowControl w:val="0"/>
              <w:tabs>
                <w:tab w:val="left" w:pos="897"/>
                <w:tab w:val="left" w:pos="1276"/>
              </w:tabs>
              <w:autoSpaceDE w:val="0"/>
              <w:autoSpaceDN w:val="0"/>
              <w:spacing w:line="264" w:lineRule="auto"/>
              <w:ind w:firstLine="0"/>
              <w:rPr>
                <w:rFonts w:cs="Times New Roman"/>
                <w:szCs w:val="26"/>
              </w:rPr>
            </w:pPr>
            <w:r w:rsidRPr="00447ED0">
              <w:rPr>
                <w:rFonts w:cs="Times New Roman"/>
                <w:szCs w:val="26"/>
              </w:rPr>
              <w:t xml:space="preserve">Kỹ năng phân tích môi trường kinh doanh, phát triển, thực hiện, tổ chức, quản lý hoạt động kinh doanh dịch vụ </w:t>
            </w:r>
            <w:r>
              <w:rPr>
                <w:rFonts w:cs="Times New Roman"/>
                <w:szCs w:val="26"/>
              </w:rPr>
              <w:t xml:space="preserve">giải trí trong </w:t>
            </w:r>
            <w:r w:rsidRPr="00447ED0">
              <w:rPr>
                <w:rFonts w:cs="Times New Roman"/>
                <w:szCs w:val="26"/>
              </w:rPr>
              <w:t xml:space="preserve">du lịch </w:t>
            </w:r>
            <w:r>
              <w:rPr>
                <w:rFonts w:cs="Times New Roman"/>
                <w:szCs w:val="26"/>
              </w:rPr>
              <w:t>và khách sạn</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2.1.1</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3B02EA" w:rsidRPr="004D1E40" w:rsidTr="00563169">
        <w:trPr>
          <w:trHeight w:val="1442"/>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G9</w:t>
            </w:r>
          </w:p>
        </w:tc>
        <w:tc>
          <w:tcPr>
            <w:tcW w:w="4808" w:type="dxa"/>
            <w:shd w:val="clear" w:color="auto" w:fill="auto"/>
            <w:vAlign w:val="center"/>
          </w:tcPr>
          <w:p w:rsidR="003B02EA" w:rsidRDefault="003B02EA" w:rsidP="005432CC">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phân tích môi trường kinh doanh, phát triển, quản lý, điều hành và giám sát các hoạt động kinh doanh</w:t>
            </w:r>
            <w:r w:rsidR="008E3813">
              <w:rPr>
                <w:rFonts w:eastAsia="Times New Roman" w:cs="Times New Roman"/>
                <w:szCs w:val="26"/>
              </w:rPr>
              <w:t xml:space="preserve"> dịch vụ giải trí</w:t>
            </w:r>
            <w:r>
              <w:rPr>
                <w:rFonts w:eastAsia="Times New Roman" w:cs="Times New Roman"/>
                <w:szCs w:val="26"/>
              </w:rPr>
              <w:t xml:space="preserve"> của một khách sạn, một cơ sở lưu trú, một doanh nghiệp du lịch, lữ hành và mở rộng ra các dịch vụ có liên quan</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2.1.2</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3B02EA" w:rsidRPr="004D1E40" w:rsidTr="00563169">
        <w:trPr>
          <w:trHeight w:val="1442"/>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G10</w:t>
            </w:r>
          </w:p>
        </w:tc>
        <w:tc>
          <w:tcPr>
            <w:tcW w:w="4808" w:type="dxa"/>
            <w:shd w:val="clear" w:color="auto" w:fill="auto"/>
            <w:vAlign w:val="center"/>
          </w:tcPr>
          <w:p w:rsidR="003B02EA" w:rsidRPr="00447ED0" w:rsidRDefault="003B02EA" w:rsidP="005432CC">
            <w:pPr>
              <w:widowControl w:val="0"/>
              <w:tabs>
                <w:tab w:val="left" w:pos="897"/>
                <w:tab w:val="left" w:pos="1276"/>
              </w:tabs>
              <w:autoSpaceDE w:val="0"/>
              <w:autoSpaceDN w:val="0"/>
              <w:spacing w:line="264" w:lineRule="auto"/>
              <w:ind w:firstLine="0"/>
              <w:rPr>
                <w:rFonts w:eastAsia="Times New Roman" w:cs="Times New Roman"/>
                <w:color w:val="000000" w:themeColor="text1"/>
                <w:szCs w:val="26"/>
              </w:rPr>
            </w:pPr>
            <w:r w:rsidRPr="00447ED0">
              <w:rPr>
                <w:rFonts w:cs="Times New Roman"/>
                <w:szCs w:val="26"/>
              </w:rPr>
              <w:t>Kỹ năng phân tích các chỉ tiêu kinh tế, tài chính, hiệu quả kinh doanh, chỉ tiêu bền vững của các doanh nghiệp du lịch,</w:t>
            </w:r>
            <w:r>
              <w:rPr>
                <w:rFonts w:cs="Times New Roman"/>
                <w:szCs w:val="26"/>
              </w:rPr>
              <w:t xml:space="preserve"> doanh nghiệp khách sạn, lưu trú, của</w:t>
            </w:r>
            <w:r w:rsidRPr="00447ED0">
              <w:rPr>
                <w:rFonts w:cs="Times New Roman"/>
                <w:szCs w:val="26"/>
              </w:rPr>
              <w:t xml:space="preserve"> điểm đến du lịch</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2.1.3</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3B02EA" w:rsidRPr="004D1E40" w:rsidTr="00816712">
        <w:trPr>
          <w:trHeight w:val="1132"/>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G11</w:t>
            </w:r>
          </w:p>
        </w:tc>
        <w:tc>
          <w:tcPr>
            <w:tcW w:w="4808" w:type="dxa"/>
            <w:shd w:val="clear" w:color="auto" w:fill="auto"/>
            <w:vAlign w:val="center"/>
          </w:tcPr>
          <w:p w:rsidR="003B02EA" w:rsidRDefault="003B02EA" w:rsidP="008E3813">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 xml:space="preserve">Kỹ năng phát triển các ý tưởng kinh doanh </w:t>
            </w:r>
            <w:r w:rsidR="008E3813">
              <w:rPr>
                <w:rFonts w:eastAsia="Times New Roman" w:cs="Times New Roman"/>
                <w:szCs w:val="26"/>
              </w:rPr>
              <w:t xml:space="preserve">dịch vụ giải trí </w:t>
            </w:r>
            <w:r>
              <w:rPr>
                <w:rFonts w:eastAsia="Times New Roman" w:cs="Times New Roman"/>
                <w:szCs w:val="26"/>
              </w:rPr>
              <w:t>trong ngành khách sạn, ngành dịch vụ du lịch, lữ hành</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2.1.4</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3B02EA" w:rsidRPr="004D1E40" w:rsidTr="00816712">
        <w:trPr>
          <w:trHeight w:val="1096"/>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G12</w:t>
            </w:r>
          </w:p>
        </w:tc>
        <w:tc>
          <w:tcPr>
            <w:tcW w:w="4808" w:type="dxa"/>
            <w:shd w:val="clear" w:color="auto" w:fill="auto"/>
            <w:vAlign w:val="center"/>
          </w:tcPr>
          <w:p w:rsidR="003B02EA" w:rsidRPr="00A6776A" w:rsidRDefault="003B02EA" w:rsidP="008E3813">
            <w:pPr>
              <w:spacing w:line="264" w:lineRule="auto"/>
              <w:ind w:firstLine="0"/>
              <w:rPr>
                <w:rFonts w:cs="Times New Roman"/>
                <w:b/>
                <w:color w:val="000000" w:themeColor="text1"/>
                <w:szCs w:val="26"/>
              </w:rPr>
            </w:pPr>
            <w:r w:rsidRPr="00F97FC9">
              <w:rPr>
                <w:rFonts w:cs="Times New Roman"/>
                <w:szCs w:val="26"/>
                <w:lang w:val="vi-VN"/>
              </w:rPr>
              <w:t>Kỹ năng thực hiện được các nghiệp vụ tác nghiệp của bộ phận lễ tân, buồng phòng, ăn uống...</w:t>
            </w:r>
            <w:r w:rsidR="00A6776A">
              <w:rPr>
                <w:rFonts w:cs="Times New Roman"/>
                <w:szCs w:val="26"/>
              </w:rPr>
              <w:t xml:space="preserve">phục vụ cho kinh doanh dịch vụ giải trí </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2.1.5</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B02EA" w:rsidRPr="004D1E40" w:rsidTr="00A6776A">
        <w:trPr>
          <w:trHeight w:val="1076"/>
          <w:jc w:val="center"/>
        </w:trPr>
        <w:tc>
          <w:tcPr>
            <w:tcW w:w="715" w:type="dxa"/>
            <w:shd w:val="clear" w:color="auto" w:fill="auto"/>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G13</w:t>
            </w:r>
          </w:p>
        </w:tc>
        <w:tc>
          <w:tcPr>
            <w:tcW w:w="4808" w:type="dxa"/>
            <w:shd w:val="clear" w:color="auto" w:fill="auto"/>
            <w:vAlign w:val="center"/>
          </w:tcPr>
          <w:p w:rsidR="003B02EA" w:rsidRPr="00A6776A" w:rsidRDefault="003B02EA" w:rsidP="00A6776A">
            <w:pPr>
              <w:spacing w:line="264" w:lineRule="auto"/>
              <w:ind w:firstLine="0"/>
              <w:rPr>
                <w:rFonts w:cs="Times New Roman"/>
                <w:szCs w:val="26"/>
              </w:rPr>
            </w:pPr>
            <w:r w:rsidRPr="00F97FC9">
              <w:rPr>
                <w:rFonts w:cs="Times New Roman"/>
                <w:szCs w:val="26"/>
                <w:lang w:val="vi-VN"/>
              </w:rPr>
              <w:t xml:space="preserve">Các kỹ năng năng lãnh đạo và quản trị cơ bản của một nhà quản trị áp dụng trong lĩnh vực kinh doanh </w:t>
            </w:r>
            <w:r w:rsidR="00A6776A">
              <w:rPr>
                <w:rFonts w:cs="Times New Roman"/>
                <w:szCs w:val="26"/>
              </w:rPr>
              <w:t xml:space="preserve">dịch vụ giải trí </w:t>
            </w:r>
          </w:p>
        </w:tc>
        <w:tc>
          <w:tcPr>
            <w:tcW w:w="2998" w:type="dxa"/>
            <w:shd w:val="clear" w:color="auto" w:fill="auto"/>
          </w:tcPr>
          <w:p w:rsidR="003B02EA" w:rsidRPr="004D1E40" w:rsidRDefault="003B02E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2.1.6</w:t>
            </w:r>
          </w:p>
        </w:tc>
        <w:tc>
          <w:tcPr>
            <w:tcW w:w="1583" w:type="dxa"/>
            <w:shd w:val="clear" w:color="auto" w:fill="FDE9D9" w:themeFill="accent6" w:themeFillTint="33"/>
          </w:tcPr>
          <w:p w:rsidR="003B02EA" w:rsidRPr="004D1E40" w:rsidRDefault="003B02E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A6776A" w:rsidRPr="004D1E40" w:rsidTr="00904419">
        <w:trPr>
          <w:trHeight w:val="1442"/>
          <w:jc w:val="center"/>
        </w:trPr>
        <w:tc>
          <w:tcPr>
            <w:tcW w:w="715" w:type="dxa"/>
            <w:shd w:val="clear" w:color="auto" w:fill="auto"/>
          </w:tcPr>
          <w:p w:rsidR="00A6776A" w:rsidRPr="004D1E40" w:rsidRDefault="00A6776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G14</w:t>
            </w:r>
          </w:p>
        </w:tc>
        <w:tc>
          <w:tcPr>
            <w:tcW w:w="4808" w:type="dxa"/>
            <w:shd w:val="clear" w:color="auto" w:fill="auto"/>
            <w:vAlign w:val="center"/>
          </w:tcPr>
          <w:p w:rsidR="00A6776A" w:rsidRDefault="00A6776A" w:rsidP="005432CC">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giao tiếp: Có khả năng giao tiếp hiệu quả trong hoạt động kinh doanh dịch vụ giải trí trong du lịch lữ hành và khách sạn bằng tiếng Việt Nam và tiếng Anh; Có khả năng biểu đạt, trình bày, thuyết trình…</w:t>
            </w:r>
          </w:p>
        </w:tc>
        <w:tc>
          <w:tcPr>
            <w:tcW w:w="2998" w:type="dxa"/>
            <w:shd w:val="clear" w:color="auto" w:fill="auto"/>
          </w:tcPr>
          <w:p w:rsidR="00A6776A" w:rsidRPr="004D1E40" w:rsidRDefault="00A6776A"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2.2.1</w:t>
            </w:r>
          </w:p>
        </w:tc>
        <w:tc>
          <w:tcPr>
            <w:tcW w:w="1583" w:type="dxa"/>
            <w:shd w:val="clear" w:color="auto" w:fill="FDE9D9" w:themeFill="accent6" w:themeFillTint="33"/>
          </w:tcPr>
          <w:p w:rsidR="00A6776A" w:rsidRPr="004D1E40" w:rsidRDefault="00A6776A"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417CE6" w:rsidRPr="004D1E40" w:rsidTr="00904419">
        <w:trPr>
          <w:trHeight w:val="1442"/>
          <w:jc w:val="center"/>
        </w:trPr>
        <w:tc>
          <w:tcPr>
            <w:tcW w:w="715" w:type="dxa"/>
            <w:shd w:val="clear" w:color="auto" w:fill="auto"/>
          </w:tcPr>
          <w:p w:rsidR="00417CE6" w:rsidRPr="004D1E40"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G15</w:t>
            </w:r>
          </w:p>
        </w:tc>
        <w:tc>
          <w:tcPr>
            <w:tcW w:w="4808" w:type="dxa"/>
            <w:shd w:val="clear" w:color="auto" w:fill="auto"/>
            <w:vAlign w:val="center"/>
          </w:tcPr>
          <w:p w:rsidR="00417CE6" w:rsidRDefault="00417CE6" w:rsidP="005432CC">
            <w:pPr>
              <w:spacing w:line="264" w:lineRule="auto"/>
              <w:ind w:firstLine="0"/>
              <w:rPr>
                <w:rFonts w:eastAsia="Times New Roman" w:cs="Times New Roman"/>
                <w:color w:val="000000"/>
                <w:szCs w:val="26"/>
              </w:rPr>
            </w:pPr>
            <w:r>
              <w:rPr>
                <w:rFonts w:eastAsia="Times New Roman" w:cs="Times New Roman"/>
                <w:szCs w:val="26"/>
              </w:rPr>
              <w:t>Khả năng cập nhật kiến thức, sáng tạo trong công việc: Có tinh thần tự học, tự tích lũy và cập nhật kiến thức kỹ năng; Có tinh thần làm việc độc lập, sáng tạo</w:t>
            </w:r>
          </w:p>
        </w:tc>
        <w:tc>
          <w:tcPr>
            <w:tcW w:w="2998" w:type="dxa"/>
            <w:shd w:val="clear" w:color="auto" w:fill="auto"/>
          </w:tcPr>
          <w:p w:rsidR="00417CE6" w:rsidRPr="004D1E40" w:rsidRDefault="00417CE6"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3.1.1</w:t>
            </w:r>
          </w:p>
        </w:tc>
        <w:tc>
          <w:tcPr>
            <w:tcW w:w="1583" w:type="dxa"/>
            <w:shd w:val="clear" w:color="auto" w:fill="FDE9D9" w:themeFill="accent6" w:themeFillTint="33"/>
          </w:tcPr>
          <w:p w:rsidR="00417CE6" w:rsidRPr="004D1E40"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417CE6" w:rsidRPr="004D1E40" w:rsidTr="00816712">
        <w:trPr>
          <w:trHeight w:val="1483"/>
          <w:jc w:val="center"/>
        </w:trPr>
        <w:tc>
          <w:tcPr>
            <w:tcW w:w="715" w:type="dxa"/>
            <w:shd w:val="clear" w:color="auto" w:fill="auto"/>
          </w:tcPr>
          <w:p w:rsidR="00417CE6"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G16</w:t>
            </w:r>
          </w:p>
        </w:tc>
        <w:tc>
          <w:tcPr>
            <w:tcW w:w="4808" w:type="dxa"/>
            <w:shd w:val="clear" w:color="auto" w:fill="auto"/>
            <w:vAlign w:val="center"/>
          </w:tcPr>
          <w:p w:rsidR="00417CE6" w:rsidRDefault="00417CE6" w:rsidP="005432CC">
            <w:pPr>
              <w:spacing w:line="264" w:lineRule="auto"/>
              <w:ind w:firstLine="0"/>
              <w:rPr>
                <w:rFonts w:eastAsia="Times New Roman" w:cs="Times New Roman"/>
                <w:b/>
                <w:color w:val="000000"/>
                <w:szCs w:val="26"/>
              </w:rPr>
            </w:pPr>
            <w:r>
              <w:rPr>
                <w:rFonts w:eastAsia="Times New Roman" w:cs="Times New Roman"/>
                <w:szCs w:val="26"/>
              </w:rPr>
              <w:t>Phẩm chất đạo đức, ý thức nghề nghiệp, trách nhiệm công dân: Tuân thủ luật pháp và có phẩm chất đạo đức (Theo quy định Bộ GDĐT)</w:t>
            </w:r>
          </w:p>
        </w:tc>
        <w:tc>
          <w:tcPr>
            <w:tcW w:w="2998" w:type="dxa"/>
            <w:shd w:val="clear" w:color="auto" w:fill="auto"/>
          </w:tcPr>
          <w:p w:rsidR="00417CE6" w:rsidRPr="004D1E40" w:rsidRDefault="00417CE6"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3.2.1</w:t>
            </w:r>
          </w:p>
        </w:tc>
        <w:tc>
          <w:tcPr>
            <w:tcW w:w="1583" w:type="dxa"/>
            <w:shd w:val="clear" w:color="auto" w:fill="FDE9D9" w:themeFill="accent6" w:themeFillTint="33"/>
          </w:tcPr>
          <w:p w:rsidR="00417CE6" w:rsidRPr="004D1E40"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417CE6" w:rsidRPr="004D1E40" w:rsidTr="00A5049D">
        <w:trPr>
          <w:trHeight w:val="1442"/>
          <w:jc w:val="center"/>
        </w:trPr>
        <w:tc>
          <w:tcPr>
            <w:tcW w:w="715" w:type="dxa"/>
            <w:shd w:val="clear" w:color="auto" w:fill="auto"/>
          </w:tcPr>
          <w:p w:rsidR="00417CE6"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G17</w:t>
            </w:r>
          </w:p>
        </w:tc>
        <w:tc>
          <w:tcPr>
            <w:tcW w:w="4808" w:type="dxa"/>
            <w:shd w:val="clear" w:color="auto" w:fill="auto"/>
            <w:vAlign w:val="center"/>
          </w:tcPr>
          <w:p w:rsidR="00417CE6" w:rsidRDefault="00417CE6" w:rsidP="005432CC">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Trách nhiệm, đạo đức, tác phong nghề nghiệp: Có tinh thần làm việc trách nhiệm, trung thực, nghiêm túc, tính kỷ luật cao; Có tác phong lịch sự, nhã nhặn, đúng mực; Say mê, yêu nghề và có tinh thần phục vụ</w:t>
            </w:r>
          </w:p>
        </w:tc>
        <w:tc>
          <w:tcPr>
            <w:tcW w:w="2998" w:type="dxa"/>
            <w:shd w:val="clear" w:color="auto" w:fill="auto"/>
          </w:tcPr>
          <w:p w:rsidR="00417CE6" w:rsidRDefault="00417CE6"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3.2.2</w:t>
            </w:r>
          </w:p>
        </w:tc>
        <w:tc>
          <w:tcPr>
            <w:tcW w:w="1583" w:type="dxa"/>
            <w:shd w:val="clear" w:color="auto" w:fill="FDE9D9" w:themeFill="accent6" w:themeFillTint="33"/>
          </w:tcPr>
          <w:p w:rsidR="00417CE6" w:rsidRPr="004D1E40"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417CE6" w:rsidRPr="004D1E40" w:rsidTr="00816712">
        <w:trPr>
          <w:trHeight w:val="866"/>
          <w:jc w:val="center"/>
        </w:trPr>
        <w:tc>
          <w:tcPr>
            <w:tcW w:w="715" w:type="dxa"/>
            <w:shd w:val="clear" w:color="auto" w:fill="auto"/>
          </w:tcPr>
          <w:p w:rsidR="00417CE6"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G18</w:t>
            </w:r>
          </w:p>
        </w:tc>
        <w:tc>
          <w:tcPr>
            <w:tcW w:w="4808" w:type="dxa"/>
            <w:shd w:val="clear" w:color="auto" w:fill="auto"/>
            <w:vAlign w:val="center"/>
          </w:tcPr>
          <w:p w:rsidR="00417CE6" w:rsidRDefault="00417CE6" w:rsidP="005432CC">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Trách nhiệm với môi trường và xã hội: bảo vệ môi trường, bảo vệ giá trị văn hóa, truyền thống của dân tộc</w:t>
            </w:r>
          </w:p>
        </w:tc>
        <w:tc>
          <w:tcPr>
            <w:tcW w:w="2998" w:type="dxa"/>
            <w:shd w:val="clear" w:color="auto" w:fill="auto"/>
          </w:tcPr>
          <w:p w:rsidR="00417CE6" w:rsidRDefault="00417CE6" w:rsidP="00F04AAA">
            <w:pPr>
              <w:widowControl w:val="0"/>
              <w:spacing w:before="20" w:after="20" w:line="240" w:lineRule="auto"/>
              <w:ind w:firstLine="174"/>
              <w:jc w:val="center"/>
              <w:rPr>
                <w:rFonts w:cs="Times New Roman"/>
                <w:sz w:val="24"/>
                <w:szCs w:val="24"/>
                <w:lang w:val="fr-FR"/>
              </w:rPr>
            </w:pPr>
            <w:r>
              <w:rPr>
                <w:rFonts w:cs="Times New Roman"/>
                <w:sz w:val="24"/>
                <w:szCs w:val="24"/>
                <w:lang w:val="fr-FR"/>
              </w:rPr>
              <w:t>3.2.3</w:t>
            </w:r>
          </w:p>
        </w:tc>
        <w:tc>
          <w:tcPr>
            <w:tcW w:w="1583" w:type="dxa"/>
            <w:shd w:val="clear" w:color="auto" w:fill="FDE9D9" w:themeFill="accent6" w:themeFillTint="33"/>
          </w:tcPr>
          <w:p w:rsidR="00417CE6" w:rsidRPr="004D1E40" w:rsidRDefault="00417CE6"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bl>
    <w:p w:rsidR="00816712" w:rsidRDefault="00816712" w:rsidP="001F7ABC">
      <w:pPr>
        <w:widowControl w:val="0"/>
        <w:spacing w:after="0" w:line="240" w:lineRule="auto"/>
        <w:ind w:firstLine="0"/>
        <w:jc w:val="both"/>
        <w:rPr>
          <w:rFonts w:cs="Times New Roman"/>
          <w:b/>
          <w:sz w:val="24"/>
          <w:szCs w:val="24"/>
        </w:rPr>
      </w:pPr>
    </w:p>
    <w:p w:rsidR="00816712" w:rsidRDefault="00816712" w:rsidP="001F7ABC">
      <w:pPr>
        <w:widowControl w:val="0"/>
        <w:spacing w:after="0" w:line="240" w:lineRule="auto"/>
        <w:ind w:firstLine="0"/>
        <w:jc w:val="both"/>
        <w:rPr>
          <w:rFonts w:cs="Times New Roman"/>
          <w:b/>
          <w:sz w:val="24"/>
          <w:szCs w:val="24"/>
        </w:rPr>
      </w:pPr>
    </w:p>
    <w:p w:rsidR="00816712" w:rsidRDefault="00816712" w:rsidP="001F7ABC">
      <w:pPr>
        <w:widowControl w:val="0"/>
        <w:spacing w:after="0" w:line="240" w:lineRule="auto"/>
        <w:ind w:firstLine="0"/>
        <w:jc w:val="both"/>
        <w:rPr>
          <w:rFonts w:cs="Times New Roman"/>
          <w:b/>
          <w:sz w:val="24"/>
          <w:szCs w:val="24"/>
        </w:rPr>
      </w:pPr>
    </w:p>
    <w:p w:rsidR="001F7ABC" w:rsidRPr="004D1E40"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lastRenderedPageBreak/>
        <w:t>6. CHUẨN ĐẦU RA HỌC PHẦN (COURSE LEARNING OUTCOMES)</w:t>
      </w:r>
    </w:p>
    <w:p w:rsidR="001F7ABC" w:rsidRPr="004D1E40" w:rsidRDefault="001F7ABC" w:rsidP="001F7ABC">
      <w:pPr>
        <w:widowControl w:val="0"/>
        <w:spacing w:after="0" w:line="240" w:lineRule="auto"/>
        <w:ind w:firstLine="0"/>
        <w:jc w:val="center"/>
        <w:rPr>
          <w:rFonts w:cs="Times New Roman"/>
          <w:b/>
          <w:sz w:val="24"/>
          <w:szCs w:val="24"/>
        </w:rPr>
      </w:pPr>
      <w:r w:rsidRPr="004D1E40">
        <w:rPr>
          <w:rFonts w:cs="Times New Roman"/>
          <w:b/>
          <w:sz w:val="24"/>
          <w:szCs w:val="24"/>
        </w:rPr>
        <w:t>Bảng 6.1.Năng lực người học học phần</w:t>
      </w:r>
      <w:r>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1F7ABC" w:rsidRPr="004D1E40" w:rsidTr="00816712">
        <w:trPr>
          <w:tblHeader/>
          <w:jc w:val="center"/>
        </w:trPr>
        <w:tc>
          <w:tcPr>
            <w:tcW w:w="548" w:type="pct"/>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Pr>
                <w:rFonts w:cs="Times New Roman"/>
                <w:b/>
                <w:sz w:val="24"/>
              </w:rPr>
              <w:t>CĐR</w:t>
            </w:r>
          </w:p>
        </w:tc>
        <w:tc>
          <w:tcPr>
            <w:tcW w:w="578" w:type="pct"/>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Pr>
                <w:rFonts w:cs="Times New Roman"/>
                <w:b/>
                <w:sz w:val="24"/>
              </w:rPr>
              <w:t>CLOs</w:t>
            </w:r>
            <w:r w:rsidRPr="004D1E40">
              <w:rPr>
                <w:rFonts w:cs="Times New Roman"/>
                <w:b/>
                <w:sz w:val="24"/>
              </w:rPr>
              <w:t xml:space="preserve"> </w:t>
            </w:r>
          </w:p>
        </w:tc>
        <w:tc>
          <w:tcPr>
            <w:tcW w:w="3333" w:type="pct"/>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41" w:type="pct"/>
            <w:shd w:val="clear" w:color="auto" w:fill="FDE9D9" w:themeFill="accent6" w:themeFillTint="33"/>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1F7ABC" w:rsidRPr="004D1E40" w:rsidTr="00816712">
        <w:trPr>
          <w:jc w:val="center"/>
        </w:trPr>
        <w:tc>
          <w:tcPr>
            <w:tcW w:w="548" w:type="pct"/>
            <w:shd w:val="clear" w:color="auto" w:fill="auto"/>
          </w:tcPr>
          <w:p w:rsidR="001F7ABC" w:rsidRPr="004D1E40" w:rsidRDefault="001F7ABC" w:rsidP="005432CC">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8" w:type="pct"/>
            <w:shd w:val="clear" w:color="auto" w:fill="auto"/>
          </w:tcPr>
          <w:p w:rsidR="001F7ABC" w:rsidRPr="004D1E40" w:rsidRDefault="001F7ABC" w:rsidP="005432CC">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3" w:type="pct"/>
            <w:shd w:val="clear" w:color="auto" w:fill="auto"/>
          </w:tcPr>
          <w:p w:rsidR="001F7ABC" w:rsidRPr="004D1E40" w:rsidRDefault="001F7ABC" w:rsidP="005432CC">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41" w:type="pct"/>
            <w:shd w:val="clear" w:color="auto" w:fill="FDE9D9" w:themeFill="accent6" w:themeFillTint="33"/>
          </w:tcPr>
          <w:p w:rsidR="001F7ABC" w:rsidRPr="004D1E40" w:rsidRDefault="001F7ABC" w:rsidP="005432CC">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816712" w:rsidRPr="004D1E40" w:rsidTr="00816712">
        <w:trPr>
          <w:jc w:val="center"/>
        </w:trPr>
        <w:tc>
          <w:tcPr>
            <w:tcW w:w="5000" w:type="pct"/>
            <w:gridSpan w:val="4"/>
            <w:shd w:val="clear" w:color="auto" w:fill="auto"/>
          </w:tcPr>
          <w:p w:rsidR="00816712" w:rsidRPr="004D1E40" w:rsidRDefault="00816712" w:rsidP="005432CC">
            <w:pPr>
              <w:widowControl w:val="0"/>
              <w:spacing w:before="0" w:after="0" w:line="240" w:lineRule="auto"/>
              <w:ind w:firstLine="0"/>
              <w:jc w:val="center"/>
              <w:rPr>
                <w:rFonts w:cs="Times New Roman"/>
                <w:b/>
                <w:sz w:val="24"/>
                <w:szCs w:val="24"/>
              </w:rPr>
            </w:pPr>
            <w:r>
              <w:rPr>
                <w:rFonts w:cs="Times New Roman"/>
                <w:b/>
                <w:sz w:val="24"/>
                <w:szCs w:val="24"/>
              </w:rPr>
              <w:t>Về kiến thức</w:t>
            </w:r>
          </w:p>
        </w:tc>
      </w:tr>
      <w:tr w:rsidR="00794D93" w:rsidRPr="004D1E40" w:rsidTr="00816712">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rPr>
            </w:pPr>
            <w:r>
              <w:rPr>
                <w:rFonts w:cs="Times New Roman"/>
                <w:sz w:val="24"/>
                <w:szCs w:val="24"/>
              </w:rPr>
              <w:t>1.1.1</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CLO1.1</w:t>
            </w:r>
          </w:p>
        </w:tc>
        <w:tc>
          <w:tcPr>
            <w:tcW w:w="3333" w:type="pct"/>
            <w:shd w:val="clear" w:color="auto" w:fill="auto"/>
          </w:tcPr>
          <w:p w:rsidR="00794D93" w:rsidRPr="00A82066" w:rsidRDefault="00794D93" w:rsidP="00794D93">
            <w:pPr>
              <w:widowControl w:val="0"/>
              <w:spacing w:before="20" w:after="20" w:line="240" w:lineRule="auto"/>
              <w:ind w:firstLine="0"/>
              <w:jc w:val="both"/>
              <w:rPr>
                <w:rFonts w:cs="Times New Roman"/>
                <w:sz w:val="24"/>
                <w:szCs w:val="24"/>
              </w:rPr>
            </w:pPr>
            <w:r>
              <w:rPr>
                <w:rFonts w:cs="Times New Roman"/>
                <w:sz w:val="24"/>
                <w:szCs w:val="24"/>
              </w:rPr>
              <w:t>Hiểu rõ và biết cách vận dụng năng lực tư duy, logic, suy luận vào kinh doanh dịch vụ giải trí trong du lịch khách sạn</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4D93" w:rsidRPr="004D1E40" w:rsidTr="00816712">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rPr>
            </w:pPr>
            <w:r>
              <w:rPr>
                <w:rFonts w:cs="Times New Roman"/>
                <w:sz w:val="24"/>
                <w:szCs w:val="24"/>
              </w:rPr>
              <w:t>1.2.1</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CLO1.2</w:t>
            </w:r>
          </w:p>
        </w:tc>
        <w:tc>
          <w:tcPr>
            <w:tcW w:w="3333" w:type="pct"/>
            <w:shd w:val="clear" w:color="auto" w:fill="auto"/>
          </w:tcPr>
          <w:p w:rsidR="00794D93" w:rsidRPr="00A82066" w:rsidRDefault="00794D93" w:rsidP="005432CC">
            <w:pPr>
              <w:widowControl w:val="0"/>
              <w:spacing w:before="20" w:after="20" w:line="240" w:lineRule="auto"/>
              <w:ind w:firstLine="0"/>
              <w:jc w:val="both"/>
              <w:rPr>
                <w:rFonts w:cs="Times New Roman"/>
                <w:sz w:val="24"/>
                <w:szCs w:val="24"/>
              </w:rPr>
            </w:pPr>
            <w:r>
              <w:rPr>
                <w:rFonts w:cs="Times New Roman"/>
                <w:sz w:val="24"/>
                <w:szCs w:val="24"/>
              </w:rPr>
              <w:t>Hiểu rõ và biết cách vận dụng kiến thức kinh tế học, quản trị kinh doanh, công nghệ, pháp luật để nhận định thị trường dịch vụ giải trí</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4D93" w:rsidRPr="004D1E40" w:rsidTr="00816712">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rPr>
            </w:pPr>
            <w:r>
              <w:rPr>
                <w:rFonts w:cs="Times New Roman"/>
                <w:sz w:val="24"/>
                <w:szCs w:val="24"/>
              </w:rPr>
              <w:t>1.3.1</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CLO1.3</w:t>
            </w:r>
          </w:p>
        </w:tc>
        <w:tc>
          <w:tcPr>
            <w:tcW w:w="3333" w:type="pct"/>
            <w:shd w:val="clear" w:color="auto" w:fill="auto"/>
          </w:tcPr>
          <w:p w:rsidR="00794D93" w:rsidRPr="00A82066" w:rsidRDefault="00794D93" w:rsidP="00794D93">
            <w:pPr>
              <w:widowControl w:val="0"/>
              <w:spacing w:before="20" w:after="20" w:line="240" w:lineRule="auto"/>
              <w:ind w:firstLine="0"/>
              <w:jc w:val="both"/>
              <w:rPr>
                <w:rFonts w:cs="Times New Roman"/>
                <w:sz w:val="24"/>
                <w:szCs w:val="24"/>
              </w:rPr>
            </w:pPr>
            <w:r>
              <w:rPr>
                <w:rFonts w:cs="Times New Roman"/>
                <w:sz w:val="24"/>
                <w:szCs w:val="24"/>
              </w:rPr>
              <w:t xml:space="preserve">Hiểu rõ và vận dụng kiến thức nền tảng về hệ thống kinh tế, ngành du lịch lữ hành, kinh doanh du lịch lữ hành, kinh doanh khách sạn và dịch vụ lưu trú nhằm đưa ra hướng đi đúng. </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794D93" w:rsidRPr="004D1E40" w:rsidTr="00816712">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1.3.2</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CLO1.4</w:t>
            </w:r>
          </w:p>
        </w:tc>
        <w:tc>
          <w:tcPr>
            <w:tcW w:w="3333" w:type="pct"/>
            <w:shd w:val="clear" w:color="auto" w:fill="auto"/>
          </w:tcPr>
          <w:p w:rsidR="00794D93" w:rsidRPr="00A82066" w:rsidRDefault="00794D93" w:rsidP="00794D93">
            <w:pPr>
              <w:widowControl w:val="0"/>
              <w:spacing w:before="20" w:after="20" w:line="240" w:lineRule="auto"/>
              <w:ind w:firstLine="0"/>
              <w:jc w:val="both"/>
              <w:rPr>
                <w:rFonts w:cs="Times New Roman"/>
                <w:sz w:val="24"/>
                <w:szCs w:val="24"/>
              </w:rPr>
            </w:pPr>
            <w:r>
              <w:rPr>
                <w:rFonts w:cs="Times New Roman"/>
                <w:sz w:val="24"/>
                <w:szCs w:val="24"/>
              </w:rPr>
              <w:t>Hiểu và vận dụng các kiến thức trong hoạt động tác nghiệp lĩnh vực kinh doanh dịch vụ giải trí trong khách sạn, doanh nghiệp dịch vụ du lịch, lữ hành</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4D93" w:rsidRPr="004D1E40" w:rsidTr="00816712">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1.3.3</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CLO1.5</w:t>
            </w:r>
          </w:p>
        </w:tc>
        <w:tc>
          <w:tcPr>
            <w:tcW w:w="3333" w:type="pct"/>
            <w:shd w:val="clear" w:color="auto" w:fill="auto"/>
          </w:tcPr>
          <w:p w:rsidR="00794D93" w:rsidRPr="00A82066" w:rsidRDefault="00794D93" w:rsidP="005432CC">
            <w:pPr>
              <w:widowControl w:val="0"/>
              <w:spacing w:before="20" w:after="20" w:line="240" w:lineRule="auto"/>
              <w:ind w:firstLine="0"/>
              <w:jc w:val="both"/>
              <w:rPr>
                <w:rFonts w:cs="Times New Roman"/>
                <w:sz w:val="24"/>
                <w:szCs w:val="24"/>
              </w:rPr>
            </w:pPr>
            <w:r>
              <w:rPr>
                <w:rFonts w:cs="Times New Roman"/>
                <w:sz w:val="24"/>
                <w:szCs w:val="24"/>
              </w:rPr>
              <w:t>Hiểu sâu về các kiến thức về nhân sự, điều hành, giám sát, gắn liền với kinh doanh dịch vụ giải trí du lịch, lữ hành, khách sạn</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4D93" w:rsidRPr="004D1E40" w:rsidTr="00EA1F24">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1.3.4</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CLO1.6</w:t>
            </w:r>
          </w:p>
        </w:tc>
        <w:tc>
          <w:tcPr>
            <w:tcW w:w="3333" w:type="pct"/>
            <w:shd w:val="clear" w:color="auto" w:fill="auto"/>
            <w:vAlign w:val="center"/>
          </w:tcPr>
          <w:p w:rsidR="00794D93" w:rsidRPr="003B02EA" w:rsidRDefault="00794D93" w:rsidP="00794D93">
            <w:pPr>
              <w:widowControl w:val="0"/>
              <w:tabs>
                <w:tab w:val="left" w:pos="897"/>
                <w:tab w:val="left" w:pos="1276"/>
              </w:tabs>
              <w:autoSpaceDE w:val="0"/>
              <w:autoSpaceDN w:val="0"/>
              <w:spacing w:line="264" w:lineRule="auto"/>
              <w:ind w:firstLine="0"/>
              <w:rPr>
                <w:rFonts w:cs="Times New Roman"/>
                <w:color w:val="000000" w:themeColor="text1"/>
                <w:szCs w:val="26"/>
              </w:rPr>
            </w:pPr>
            <w:r>
              <w:rPr>
                <w:rFonts w:cs="Times New Roman"/>
                <w:szCs w:val="26"/>
              </w:rPr>
              <w:t>Hiểu và vận dụng được k</w:t>
            </w:r>
            <w:r w:rsidRPr="00F97FC9">
              <w:rPr>
                <w:rFonts w:cs="Times New Roman"/>
                <w:szCs w:val="26"/>
                <w:lang w:val="vi-VN"/>
              </w:rPr>
              <w:t xml:space="preserve">iến thức chuyên sâu có lựa chọn về quản trị một số loại hình cơ sở lưu trú và dịch vụ gắn liền với kinh doanh </w:t>
            </w:r>
            <w:r>
              <w:rPr>
                <w:rFonts w:cs="Times New Roman"/>
                <w:szCs w:val="26"/>
              </w:rPr>
              <w:t xml:space="preserve">dịch vụ giải trí trong du lịch khách sạn </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4D93" w:rsidRPr="004D1E40" w:rsidTr="00EA1F24">
        <w:trPr>
          <w:jc w:val="center"/>
        </w:trPr>
        <w:tc>
          <w:tcPr>
            <w:tcW w:w="548" w:type="pct"/>
            <w:shd w:val="clear" w:color="auto" w:fill="auto"/>
          </w:tcPr>
          <w:p w:rsidR="00794D93" w:rsidRPr="004D1E40" w:rsidRDefault="00794D93"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1.3.5</w:t>
            </w:r>
          </w:p>
        </w:tc>
        <w:tc>
          <w:tcPr>
            <w:tcW w:w="578" w:type="pct"/>
            <w:shd w:val="clear" w:color="auto" w:fill="auto"/>
          </w:tcPr>
          <w:p w:rsidR="00794D93" w:rsidRPr="004D1E40" w:rsidRDefault="00794D93" w:rsidP="005432CC">
            <w:pPr>
              <w:widowControl w:val="0"/>
              <w:spacing w:before="20" w:after="20" w:line="240" w:lineRule="auto"/>
              <w:ind w:firstLine="0"/>
              <w:jc w:val="both"/>
              <w:rPr>
                <w:rFonts w:cs="Times New Roman"/>
                <w:sz w:val="24"/>
                <w:szCs w:val="24"/>
              </w:rPr>
            </w:pPr>
            <w:r>
              <w:rPr>
                <w:rFonts w:cs="Times New Roman"/>
                <w:sz w:val="24"/>
                <w:szCs w:val="24"/>
              </w:rPr>
              <w:t>CLO1.7</w:t>
            </w:r>
          </w:p>
        </w:tc>
        <w:tc>
          <w:tcPr>
            <w:tcW w:w="3333" w:type="pct"/>
            <w:shd w:val="clear" w:color="auto" w:fill="auto"/>
            <w:vAlign w:val="center"/>
          </w:tcPr>
          <w:p w:rsidR="00794D93" w:rsidRPr="003B02EA" w:rsidRDefault="00794D93" w:rsidP="00794D93">
            <w:pPr>
              <w:widowControl w:val="0"/>
              <w:tabs>
                <w:tab w:val="left" w:pos="897"/>
                <w:tab w:val="left" w:pos="1276"/>
              </w:tabs>
              <w:autoSpaceDE w:val="0"/>
              <w:autoSpaceDN w:val="0"/>
              <w:spacing w:line="264" w:lineRule="auto"/>
              <w:ind w:firstLine="0"/>
              <w:rPr>
                <w:rFonts w:cs="Times New Roman"/>
                <w:szCs w:val="26"/>
              </w:rPr>
            </w:pPr>
            <w:r>
              <w:rPr>
                <w:rFonts w:cs="Times New Roman"/>
                <w:szCs w:val="26"/>
              </w:rPr>
              <w:t>Hiểu và vận dụng k</w:t>
            </w:r>
            <w:r w:rsidRPr="00F97FC9">
              <w:rPr>
                <w:rFonts w:cs="Times New Roman"/>
                <w:szCs w:val="26"/>
                <w:lang w:val="vi-VN"/>
              </w:rPr>
              <w:t xml:space="preserve">iến thức chuyên sâu về tự nhiên, văn hóa, lịch sử, xã hội học... ứng dụng trong lĩnh vực kinh doanh </w:t>
            </w:r>
            <w:r>
              <w:rPr>
                <w:rFonts w:cs="Times New Roman"/>
                <w:szCs w:val="26"/>
              </w:rPr>
              <w:t xml:space="preserve">dịch vụ giải trí trong du lịch và khách sạn </w:t>
            </w:r>
          </w:p>
        </w:tc>
        <w:tc>
          <w:tcPr>
            <w:tcW w:w="541" w:type="pct"/>
            <w:shd w:val="clear" w:color="auto" w:fill="FDE9D9" w:themeFill="accent6" w:themeFillTint="33"/>
          </w:tcPr>
          <w:p w:rsidR="00794D93" w:rsidRPr="004D1E40" w:rsidRDefault="00794D93"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4D93" w:rsidRPr="00816712" w:rsidTr="00816712">
        <w:trPr>
          <w:trHeight w:val="373"/>
          <w:jc w:val="center"/>
        </w:trPr>
        <w:tc>
          <w:tcPr>
            <w:tcW w:w="5000" w:type="pct"/>
            <w:gridSpan w:val="4"/>
            <w:shd w:val="clear" w:color="auto" w:fill="auto"/>
          </w:tcPr>
          <w:p w:rsidR="00794D93" w:rsidRPr="00816712" w:rsidRDefault="00794D93" w:rsidP="005432CC">
            <w:pPr>
              <w:widowControl w:val="0"/>
              <w:spacing w:before="20" w:after="20" w:line="240" w:lineRule="auto"/>
              <w:ind w:firstLine="0"/>
              <w:jc w:val="center"/>
              <w:rPr>
                <w:rFonts w:cs="Times New Roman"/>
                <w:b/>
                <w:sz w:val="24"/>
                <w:szCs w:val="24"/>
              </w:rPr>
            </w:pPr>
            <w:r w:rsidRPr="00816712">
              <w:rPr>
                <w:rFonts w:cs="Times New Roman"/>
                <w:b/>
                <w:sz w:val="24"/>
                <w:szCs w:val="24"/>
              </w:rPr>
              <w:t xml:space="preserve">Về kĩ năng </w:t>
            </w:r>
          </w:p>
        </w:tc>
      </w:tr>
      <w:tr w:rsidR="00FC6659" w:rsidRPr="004D1E40" w:rsidTr="00816712">
        <w:trPr>
          <w:jc w:val="center"/>
        </w:trPr>
        <w:tc>
          <w:tcPr>
            <w:tcW w:w="548" w:type="pct"/>
            <w:shd w:val="clear" w:color="auto" w:fill="auto"/>
          </w:tcPr>
          <w:p w:rsidR="00FC6659" w:rsidRPr="004D1E40" w:rsidRDefault="00FC6659"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2.1.1</w:t>
            </w:r>
          </w:p>
        </w:tc>
        <w:tc>
          <w:tcPr>
            <w:tcW w:w="578" w:type="pct"/>
            <w:shd w:val="clear" w:color="auto" w:fill="auto"/>
          </w:tcPr>
          <w:p w:rsidR="00FC6659" w:rsidRPr="004D1E40" w:rsidRDefault="00FC6659" w:rsidP="005432CC">
            <w:pPr>
              <w:widowControl w:val="0"/>
              <w:spacing w:before="20" w:after="20" w:line="240" w:lineRule="auto"/>
              <w:ind w:firstLine="0"/>
              <w:jc w:val="both"/>
              <w:rPr>
                <w:rFonts w:cs="Times New Roman"/>
                <w:sz w:val="24"/>
                <w:szCs w:val="24"/>
              </w:rPr>
            </w:pPr>
            <w:r>
              <w:rPr>
                <w:rFonts w:cs="Times New Roman"/>
                <w:sz w:val="24"/>
                <w:szCs w:val="24"/>
              </w:rPr>
              <w:t>CLO2.1</w:t>
            </w:r>
          </w:p>
        </w:tc>
        <w:tc>
          <w:tcPr>
            <w:tcW w:w="3333" w:type="pct"/>
            <w:shd w:val="clear" w:color="auto" w:fill="auto"/>
          </w:tcPr>
          <w:p w:rsidR="00FC6659" w:rsidRPr="00A82066" w:rsidRDefault="00FC6659" w:rsidP="005432CC">
            <w:pPr>
              <w:widowControl w:val="0"/>
              <w:spacing w:before="20" w:after="20" w:line="240" w:lineRule="auto"/>
              <w:ind w:firstLine="0"/>
              <w:jc w:val="both"/>
              <w:rPr>
                <w:rFonts w:cs="Times New Roman"/>
                <w:sz w:val="24"/>
                <w:szCs w:val="24"/>
              </w:rPr>
            </w:pPr>
            <w:r>
              <w:rPr>
                <w:rFonts w:cs="Times New Roman"/>
                <w:sz w:val="24"/>
                <w:szCs w:val="24"/>
              </w:rPr>
              <w:t>Phân tích và đánh giá môi trường kinh doanh, thị trường tiềm năng cho dịch vụ</w:t>
            </w:r>
            <w:r w:rsidR="003711E4">
              <w:rPr>
                <w:rFonts w:cs="Times New Roman"/>
                <w:sz w:val="24"/>
                <w:szCs w:val="24"/>
              </w:rPr>
              <w:t xml:space="preserve"> giải trí trong</w:t>
            </w:r>
            <w:r>
              <w:rPr>
                <w:rFonts w:cs="Times New Roman"/>
                <w:sz w:val="24"/>
                <w:szCs w:val="24"/>
              </w:rPr>
              <w:t xml:space="preserve"> du lịch, lữ hành, khách sạn, dịch vụ lưu trú tại Việt Nam và ở 1 số khu vực trên thế giới </w:t>
            </w:r>
          </w:p>
        </w:tc>
        <w:tc>
          <w:tcPr>
            <w:tcW w:w="541" w:type="pct"/>
            <w:shd w:val="clear" w:color="auto" w:fill="FDE9D9" w:themeFill="accent6" w:themeFillTint="33"/>
          </w:tcPr>
          <w:p w:rsidR="00FC6659" w:rsidRPr="004D1E40" w:rsidRDefault="00FC6659"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FC6659" w:rsidRPr="004D1E40" w:rsidTr="00816712">
        <w:trPr>
          <w:jc w:val="center"/>
        </w:trPr>
        <w:tc>
          <w:tcPr>
            <w:tcW w:w="548" w:type="pct"/>
            <w:shd w:val="clear" w:color="auto" w:fill="auto"/>
          </w:tcPr>
          <w:p w:rsidR="00FC6659" w:rsidRPr="004D1E40" w:rsidRDefault="00FC6659"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2.1.2</w:t>
            </w:r>
          </w:p>
        </w:tc>
        <w:tc>
          <w:tcPr>
            <w:tcW w:w="578" w:type="pct"/>
            <w:shd w:val="clear" w:color="auto" w:fill="auto"/>
          </w:tcPr>
          <w:p w:rsidR="00FC6659" w:rsidRPr="004D1E40" w:rsidRDefault="00FC6659" w:rsidP="00816712">
            <w:pPr>
              <w:widowControl w:val="0"/>
              <w:spacing w:before="20" w:after="20" w:line="240" w:lineRule="auto"/>
              <w:ind w:firstLine="0"/>
              <w:jc w:val="both"/>
              <w:rPr>
                <w:rFonts w:cs="Times New Roman"/>
                <w:sz w:val="24"/>
                <w:szCs w:val="24"/>
              </w:rPr>
            </w:pPr>
            <w:r>
              <w:rPr>
                <w:rFonts w:cs="Times New Roman"/>
                <w:sz w:val="24"/>
                <w:szCs w:val="24"/>
              </w:rPr>
              <w:t>CLO2.2</w:t>
            </w:r>
          </w:p>
        </w:tc>
        <w:tc>
          <w:tcPr>
            <w:tcW w:w="3333" w:type="pct"/>
            <w:shd w:val="clear" w:color="auto" w:fill="auto"/>
          </w:tcPr>
          <w:p w:rsidR="00FC6659" w:rsidRPr="00A82066" w:rsidRDefault="00FC6659" w:rsidP="003711E4">
            <w:pPr>
              <w:widowControl w:val="0"/>
              <w:spacing w:before="20" w:after="20" w:line="240" w:lineRule="auto"/>
              <w:ind w:firstLine="0"/>
              <w:jc w:val="both"/>
              <w:rPr>
                <w:rFonts w:cs="Times New Roman"/>
                <w:sz w:val="24"/>
                <w:szCs w:val="24"/>
              </w:rPr>
            </w:pPr>
            <w:r>
              <w:rPr>
                <w:rFonts w:cs="Times New Roman"/>
                <w:sz w:val="24"/>
                <w:szCs w:val="24"/>
              </w:rPr>
              <w:t xml:space="preserve">Tìm kiếm và tiếp cận thông tin về thị trường mục tiêu cho </w:t>
            </w:r>
            <w:r w:rsidR="003711E4">
              <w:rPr>
                <w:rFonts w:cs="Times New Roman"/>
                <w:sz w:val="24"/>
                <w:szCs w:val="24"/>
              </w:rPr>
              <w:t xml:space="preserve">kinh doanh dịch vụ giải trí </w:t>
            </w:r>
          </w:p>
        </w:tc>
        <w:tc>
          <w:tcPr>
            <w:tcW w:w="541" w:type="pct"/>
            <w:shd w:val="clear" w:color="auto" w:fill="FDE9D9" w:themeFill="accent6" w:themeFillTint="33"/>
          </w:tcPr>
          <w:p w:rsidR="00FC6659" w:rsidRPr="004D1E40" w:rsidRDefault="00FC6659"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FC6659" w:rsidRPr="004D1E40" w:rsidTr="00816712">
        <w:trPr>
          <w:jc w:val="center"/>
        </w:trPr>
        <w:tc>
          <w:tcPr>
            <w:tcW w:w="548" w:type="pct"/>
            <w:shd w:val="clear" w:color="auto" w:fill="auto"/>
          </w:tcPr>
          <w:p w:rsidR="00FC6659" w:rsidRPr="004D1E40" w:rsidRDefault="00FC6659"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2.1.3</w:t>
            </w:r>
          </w:p>
        </w:tc>
        <w:tc>
          <w:tcPr>
            <w:tcW w:w="578" w:type="pct"/>
            <w:shd w:val="clear" w:color="auto" w:fill="auto"/>
          </w:tcPr>
          <w:p w:rsidR="00FC6659" w:rsidRPr="004D1E40" w:rsidRDefault="00FC6659" w:rsidP="00816712">
            <w:pPr>
              <w:widowControl w:val="0"/>
              <w:spacing w:before="20" w:after="20" w:line="240" w:lineRule="auto"/>
              <w:ind w:firstLine="0"/>
              <w:jc w:val="both"/>
              <w:rPr>
                <w:rFonts w:cs="Times New Roman"/>
                <w:sz w:val="24"/>
                <w:szCs w:val="24"/>
              </w:rPr>
            </w:pPr>
            <w:r>
              <w:rPr>
                <w:rFonts w:cs="Times New Roman"/>
                <w:sz w:val="24"/>
                <w:szCs w:val="24"/>
              </w:rPr>
              <w:t>CLO2.3</w:t>
            </w:r>
          </w:p>
        </w:tc>
        <w:tc>
          <w:tcPr>
            <w:tcW w:w="3333" w:type="pct"/>
            <w:shd w:val="clear" w:color="auto" w:fill="auto"/>
          </w:tcPr>
          <w:p w:rsidR="00FC6659" w:rsidRPr="00A82066" w:rsidRDefault="00FC6659" w:rsidP="005432CC">
            <w:pPr>
              <w:widowControl w:val="0"/>
              <w:spacing w:before="20" w:after="20" w:line="240" w:lineRule="auto"/>
              <w:ind w:firstLine="0"/>
              <w:jc w:val="both"/>
              <w:rPr>
                <w:rFonts w:cs="Times New Roman"/>
                <w:sz w:val="24"/>
                <w:szCs w:val="24"/>
              </w:rPr>
            </w:pPr>
            <w:r>
              <w:rPr>
                <w:rFonts w:cs="Times New Roman"/>
                <w:sz w:val="24"/>
                <w:szCs w:val="24"/>
              </w:rPr>
              <w:t>Phân tích các chỉ tiêu kinh tế, tài chính, các số liệu thống kê liên quan tới kinh doanh</w:t>
            </w:r>
            <w:r w:rsidR="003711E4">
              <w:rPr>
                <w:rFonts w:cs="Times New Roman"/>
                <w:sz w:val="24"/>
                <w:szCs w:val="24"/>
              </w:rPr>
              <w:t xml:space="preserve"> dịch vụ giải trí trong</w:t>
            </w:r>
            <w:r>
              <w:rPr>
                <w:rFonts w:cs="Times New Roman"/>
                <w:sz w:val="24"/>
                <w:szCs w:val="24"/>
              </w:rPr>
              <w:t xml:space="preserve"> du lịch, lữ hành, khách sạn </w:t>
            </w:r>
          </w:p>
        </w:tc>
        <w:tc>
          <w:tcPr>
            <w:tcW w:w="541" w:type="pct"/>
            <w:shd w:val="clear" w:color="auto" w:fill="FDE9D9" w:themeFill="accent6" w:themeFillTint="33"/>
          </w:tcPr>
          <w:p w:rsidR="00FC6659" w:rsidRPr="004D1E40" w:rsidRDefault="00FC6659"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FC6659" w:rsidRPr="004D1E40" w:rsidTr="00816712">
        <w:trPr>
          <w:jc w:val="center"/>
        </w:trPr>
        <w:tc>
          <w:tcPr>
            <w:tcW w:w="548" w:type="pct"/>
            <w:shd w:val="clear" w:color="auto" w:fill="auto"/>
          </w:tcPr>
          <w:p w:rsidR="00FC6659" w:rsidRPr="004D1E40" w:rsidRDefault="00FC6659"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2.1.4</w:t>
            </w:r>
          </w:p>
        </w:tc>
        <w:tc>
          <w:tcPr>
            <w:tcW w:w="578" w:type="pct"/>
            <w:shd w:val="clear" w:color="auto" w:fill="auto"/>
          </w:tcPr>
          <w:p w:rsidR="00FC6659" w:rsidRPr="004D1E40" w:rsidRDefault="00FC6659" w:rsidP="00816712">
            <w:pPr>
              <w:widowControl w:val="0"/>
              <w:spacing w:before="20" w:after="20" w:line="240" w:lineRule="auto"/>
              <w:ind w:firstLine="0"/>
              <w:jc w:val="both"/>
              <w:rPr>
                <w:rFonts w:cs="Times New Roman"/>
                <w:sz w:val="24"/>
                <w:szCs w:val="24"/>
              </w:rPr>
            </w:pPr>
            <w:r>
              <w:rPr>
                <w:rFonts w:cs="Times New Roman"/>
                <w:sz w:val="24"/>
                <w:szCs w:val="24"/>
              </w:rPr>
              <w:t>CLO2.4</w:t>
            </w:r>
          </w:p>
        </w:tc>
        <w:tc>
          <w:tcPr>
            <w:tcW w:w="3333" w:type="pct"/>
            <w:shd w:val="clear" w:color="auto" w:fill="auto"/>
          </w:tcPr>
          <w:p w:rsidR="00FC6659" w:rsidRPr="00A82066" w:rsidRDefault="00FC6659" w:rsidP="003711E4">
            <w:pPr>
              <w:widowControl w:val="0"/>
              <w:spacing w:before="20" w:after="20" w:line="240" w:lineRule="auto"/>
              <w:ind w:firstLine="0"/>
              <w:jc w:val="both"/>
              <w:rPr>
                <w:rFonts w:cs="Times New Roman"/>
                <w:sz w:val="24"/>
                <w:szCs w:val="24"/>
              </w:rPr>
            </w:pPr>
            <w:r>
              <w:rPr>
                <w:rFonts w:cs="Times New Roman"/>
                <w:sz w:val="24"/>
                <w:szCs w:val="24"/>
              </w:rPr>
              <w:t>Xây dựng ý tưởng kinh doanh</w:t>
            </w:r>
            <w:r w:rsidR="003711E4">
              <w:rPr>
                <w:rFonts w:cs="Times New Roman"/>
                <w:sz w:val="24"/>
                <w:szCs w:val="24"/>
              </w:rPr>
              <w:t xml:space="preserve"> dịch vụ giải trí</w:t>
            </w:r>
            <w:r>
              <w:rPr>
                <w:rFonts w:cs="Times New Roman"/>
                <w:sz w:val="24"/>
                <w:szCs w:val="24"/>
              </w:rPr>
              <w:t xml:space="preserve"> trong du lịch khách sạn</w:t>
            </w:r>
          </w:p>
        </w:tc>
        <w:tc>
          <w:tcPr>
            <w:tcW w:w="541" w:type="pct"/>
            <w:shd w:val="clear" w:color="auto" w:fill="FDE9D9" w:themeFill="accent6" w:themeFillTint="33"/>
          </w:tcPr>
          <w:p w:rsidR="00FC6659" w:rsidRPr="004D1E40" w:rsidRDefault="00FC6659"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3711E4" w:rsidRPr="004D1E40" w:rsidTr="00FD23F3">
        <w:trPr>
          <w:jc w:val="center"/>
        </w:trPr>
        <w:tc>
          <w:tcPr>
            <w:tcW w:w="548" w:type="pct"/>
            <w:shd w:val="clear" w:color="auto" w:fill="auto"/>
          </w:tcPr>
          <w:p w:rsidR="003711E4" w:rsidRPr="004D1E40"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2.1.5</w:t>
            </w:r>
          </w:p>
        </w:tc>
        <w:tc>
          <w:tcPr>
            <w:tcW w:w="578" w:type="pct"/>
            <w:shd w:val="clear" w:color="auto" w:fill="auto"/>
          </w:tcPr>
          <w:p w:rsidR="003711E4" w:rsidRPr="004D1E40" w:rsidRDefault="003711E4" w:rsidP="00816712">
            <w:pPr>
              <w:widowControl w:val="0"/>
              <w:spacing w:before="20" w:after="20" w:line="240" w:lineRule="auto"/>
              <w:ind w:firstLine="0"/>
              <w:jc w:val="both"/>
              <w:rPr>
                <w:rFonts w:cs="Times New Roman"/>
                <w:sz w:val="24"/>
                <w:szCs w:val="24"/>
              </w:rPr>
            </w:pPr>
            <w:r>
              <w:rPr>
                <w:rFonts w:cs="Times New Roman"/>
                <w:sz w:val="24"/>
                <w:szCs w:val="24"/>
              </w:rPr>
              <w:t>CLO2.5</w:t>
            </w:r>
          </w:p>
        </w:tc>
        <w:tc>
          <w:tcPr>
            <w:tcW w:w="3333" w:type="pct"/>
            <w:shd w:val="clear" w:color="auto" w:fill="auto"/>
            <w:vAlign w:val="center"/>
          </w:tcPr>
          <w:p w:rsidR="003711E4" w:rsidRPr="00A6776A" w:rsidRDefault="003711E4" w:rsidP="005432CC">
            <w:pPr>
              <w:spacing w:line="264" w:lineRule="auto"/>
              <w:ind w:firstLine="0"/>
              <w:rPr>
                <w:rFonts w:cs="Times New Roman"/>
                <w:b/>
                <w:color w:val="000000" w:themeColor="text1"/>
                <w:szCs w:val="26"/>
              </w:rPr>
            </w:pPr>
            <w:r>
              <w:rPr>
                <w:rFonts w:cs="Times New Roman"/>
                <w:szCs w:val="26"/>
              </w:rPr>
              <w:t>T</w:t>
            </w:r>
            <w:r w:rsidRPr="00F97FC9">
              <w:rPr>
                <w:rFonts w:cs="Times New Roman"/>
                <w:szCs w:val="26"/>
                <w:lang w:val="vi-VN"/>
              </w:rPr>
              <w:t>hực hiện được các nghiệp vụ tác nghiệp của bộ phận lễ tân, buồng phòng, ăn uống...</w:t>
            </w:r>
            <w:r>
              <w:rPr>
                <w:rFonts w:cs="Times New Roman"/>
                <w:szCs w:val="26"/>
              </w:rPr>
              <w:t xml:space="preserve">phục vụ cho kinh doanh dịch vụ giải trí </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711E4" w:rsidRPr="004D1E40" w:rsidTr="00FD23F3">
        <w:trPr>
          <w:jc w:val="center"/>
        </w:trPr>
        <w:tc>
          <w:tcPr>
            <w:tcW w:w="548" w:type="pct"/>
            <w:shd w:val="clear" w:color="auto" w:fill="auto"/>
          </w:tcPr>
          <w:p w:rsidR="003711E4" w:rsidRPr="004D1E40"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2.1.6</w:t>
            </w:r>
          </w:p>
        </w:tc>
        <w:tc>
          <w:tcPr>
            <w:tcW w:w="578" w:type="pct"/>
            <w:shd w:val="clear" w:color="auto" w:fill="auto"/>
          </w:tcPr>
          <w:p w:rsidR="003711E4" w:rsidRPr="004D1E40" w:rsidRDefault="003711E4" w:rsidP="00816712">
            <w:pPr>
              <w:widowControl w:val="0"/>
              <w:spacing w:before="20" w:after="20" w:line="240" w:lineRule="auto"/>
              <w:ind w:firstLine="0"/>
              <w:jc w:val="both"/>
              <w:rPr>
                <w:rFonts w:cs="Times New Roman"/>
                <w:sz w:val="24"/>
                <w:szCs w:val="24"/>
              </w:rPr>
            </w:pPr>
            <w:r>
              <w:rPr>
                <w:rFonts w:cs="Times New Roman"/>
                <w:sz w:val="24"/>
                <w:szCs w:val="24"/>
              </w:rPr>
              <w:t>CLO2.6</w:t>
            </w:r>
          </w:p>
        </w:tc>
        <w:tc>
          <w:tcPr>
            <w:tcW w:w="3333" w:type="pct"/>
            <w:shd w:val="clear" w:color="auto" w:fill="auto"/>
            <w:vAlign w:val="center"/>
          </w:tcPr>
          <w:p w:rsidR="003711E4" w:rsidRPr="00A6776A" w:rsidRDefault="003711E4" w:rsidP="003711E4">
            <w:pPr>
              <w:spacing w:line="264" w:lineRule="auto"/>
              <w:ind w:firstLine="0"/>
              <w:rPr>
                <w:rFonts w:cs="Times New Roman"/>
                <w:szCs w:val="26"/>
              </w:rPr>
            </w:pPr>
            <w:r>
              <w:rPr>
                <w:rFonts w:cs="Times New Roman"/>
                <w:szCs w:val="26"/>
              </w:rPr>
              <w:t>Vận dụng các kĩ năng</w:t>
            </w:r>
            <w:r w:rsidRPr="00F97FC9">
              <w:rPr>
                <w:rFonts w:cs="Times New Roman"/>
                <w:szCs w:val="26"/>
                <w:lang w:val="vi-VN"/>
              </w:rPr>
              <w:t xml:space="preserve"> lãnh đạo và quản trị cơ bản của một nhà quản trị áp dụng trong lĩnh vực kinh doanh </w:t>
            </w:r>
            <w:r>
              <w:rPr>
                <w:rFonts w:cs="Times New Roman"/>
                <w:szCs w:val="26"/>
              </w:rPr>
              <w:t xml:space="preserve">dịch vụ giải trí </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711E4" w:rsidRPr="004D1E40" w:rsidTr="00816712">
        <w:trPr>
          <w:jc w:val="center"/>
        </w:trPr>
        <w:tc>
          <w:tcPr>
            <w:tcW w:w="548" w:type="pct"/>
            <w:shd w:val="clear" w:color="auto" w:fill="auto"/>
          </w:tcPr>
          <w:p w:rsidR="003711E4" w:rsidRPr="004D1E40"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2.2.1</w:t>
            </w:r>
          </w:p>
        </w:tc>
        <w:tc>
          <w:tcPr>
            <w:tcW w:w="578" w:type="pct"/>
            <w:shd w:val="clear" w:color="auto" w:fill="auto"/>
          </w:tcPr>
          <w:p w:rsidR="003711E4" w:rsidRPr="004D1E40" w:rsidRDefault="003711E4" w:rsidP="00816712">
            <w:pPr>
              <w:widowControl w:val="0"/>
              <w:spacing w:before="20" w:after="20" w:line="240" w:lineRule="auto"/>
              <w:ind w:firstLine="0"/>
              <w:jc w:val="both"/>
              <w:rPr>
                <w:rFonts w:cs="Times New Roman"/>
                <w:sz w:val="24"/>
                <w:szCs w:val="24"/>
              </w:rPr>
            </w:pPr>
            <w:r>
              <w:rPr>
                <w:rFonts w:cs="Times New Roman"/>
                <w:sz w:val="24"/>
                <w:szCs w:val="24"/>
              </w:rPr>
              <w:t>CLO2.7</w:t>
            </w:r>
          </w:p>
        </w:tc>
        <w:tc>
          <w:tcPr>
            <w:tcW w:w="3333" w:type="pct"/>
            <w:shd w:val="clear" w:color="auto" w:fill="auto"/>
          </w:tcPr>
          <w:p w:rsidR="003711E4" w:rsidRPr="00A82066" w:rsidRDefault="003711E4" w:rsidP="005432CC">
            <w:pPr>
              <w:widowControl w:val="0"/>
              <w:spacing w:before="20" w:after="20" w:line="240" w:lineRule="auto"/>
              <w:ind w:firstLine="0"/>
              <w:jc w:val="both"/>
              <w:rPr>
                <w:rFonts w:cs="Times New Roman"/>
                <w:sz w:val="24"/>
                <w:szCs w:val="24"/>
              </w:rPr>
            </w:pPr>
            <w:r>
              <w:rPr>
                <w:rFonts w:cs="Times New Roman"/>
                <w:sz w:val="24"/>
                <w:szCs w:val="24"/>
              </w:rPr>
              <w:t xml:space="preserve">Giao tiếp hiệu quả bằng cả tiếng Việt, tiếng Anh đặc biệt trong thuyết trình về ý tưởng khởi nghiệp </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3711E4" w:rsidRPr="00816712" w:rsidTr="00816712">
        <w:trPr>
          <w:jc w:val="center"/>
        </w:trPr>
        <w:tc>
          <w:tcPr>
            <w:tcW w:w="5000" w:type="pct"/>
            <w:gridSpan w:val="4"/>
            <w:shd w:val="clear" w:color="auto" w:fill="auto"/>
          </w:tcPr>
          <w:p w:rsidR="003711E4" w:rsidRPr="00816712" w:rsidRDefault="003711E4" w:rsidP="005432CC">
            <w:pPr>
              <w:widowControl w:val="0"/>
              <w:spacing w:before="20" w:after="20" w:line="240" w:lineRule="auto"/>
              <w:ind w:firstLine="0"/>
              <w:jc w:val="center"/>
              <w:rPr>
                <w:rFonts w:cs="Times New Roman"/>
                <w:b/>
                <w:sz w:val="24"/>
                <w:szCs w:val="24"/>
              </w:rPr>
            </w:pPr>
            <w:r w:rsidRPr="00816712">
              <w:rPr>
                <w:rFonts w:cs="Times New Roman"/>
                <w:b/>
                <w:sz w:val="24"/>
                <w:szCs w:val="24"/>
              </w:rPr>
              <w:lastRenderedPageBreak/>
              <w:t xml:space="preserve">Về năng lực tự chủ và trách nhiệm nghề nghiệp </w:t>
            </w:r>
          </w:p>
        </w:tc>
      </w:tr>
      <w:tr w:rsidR="003711E4" w:rsidRPr="004D1E40" w:rsidTr="00816712">
        <w:trPr>
          <w:jc w:val="center"/>
        </w:trPr>
        <w:tc>
          <w:tcPr>
            <w:tcW w:w="548" w:type="pct"/>
            <w:shd w:val="clear" w:color="auto" w:fill="auto"/>
          </w:tcPr>
          <w:p w:rsidR="003711E4" w:rsidRPr="004D1E40"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3.1.1</w:t>
            </w:r>
          </w:p>
        </w:tc>
        <w:tc>
          <w:tcPr>
            <w:tcW w:w="578" w:type="pct"/>
            <w:shd w:val="clear" w:color="auto" w:fill="auto"/>
          </w:tcPr>
          <w:p w:rsidR="003711E4" w:rsidRPr="004D1E40" w:rsidRDefault="003711E4" w:rsidP="005432CC">
            <w:pPr>
              <w:widowControl w:val="0"/>
              <w:spacing w:before="20" w:after="20" w:line="240" w:lineRule="auto"/>
              <w:ind w:firstLine="0"/>
              <w:jc w:val="both"/>
              <w:rPr>
                <w:rFonts w:cs="Times New Roman"/>
                <w:sz w:val="24"/>
                <w:szCs w:val="24"/>
              </w:rPr>
            </w:pPr>
            <w:r>
              <w:rPr>
                <w:rFonts w:cs="Times New Roman"/>
                <w:sz w:val="24"/>
                <w:szCs w:val="24"/>
              </w:rPr>
              <w:t>CLO3.1</w:t>
            </w:r>
          </w:p>
        </w:tc>
        <w:tc>
          <w:tcPr>
            <w:tcW w:w="3333" w:type="pct"/>
            <w:shd w:val="clear" w:color="auto" w:fill="auto"/>
          </w:tcPr>
          <w:p w:rsidR="003711E4" w:rsidRPr="00352658" w:rsidRDefault="003711E4" w:rsidP="005432CC">
            <w:pPr>
              <w:widowControl w:val="0"/>
              <w:spacing w:before="20" w:after="20" w:line="240" w:lineRule="auto"/>
              <w:ind w:firstLine="0"/>
              <w:jc w:val="both"/>
              <w:rPr>
                <w:rFonts w:cs="Times New Roman"/>
                <w:szCs w:val="26"/>
              </w:rPr>
            </w:pPr>
            <w:r w:rsidRPr="00352658">
              <w:rPr>
                <w:rFonts w:cs="Times New Roman"/>
                <w:szCs w:val="26"/>
              </w:rPr>
              <w:t xml:space="preserve">Có tinh thần và khả năng tự học, tự cập nhật kiến thức về </w:t>
            </w:r>
            <w:r>
              <w:rPr>
                <w:rFonts w:cs="Times New Roman"/>
                <w:szCs w:val="26"/>
              </w:rPr>
              <w:t>nền kinh tế, về thị trường, để đưa ra ý tưởng</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3711E4" w:rsidRPr="004D1E40" w:rsidTr="00816712">
        <w:trPr>
          <w:jc w:val="center"/>
        </w:trPr>
        <w:tc>
          <w:tcPr>
            <w:tcW w:w="548" w:type="pct"/>
            <w:shd w:val="clear" w:color="auto" w:fill="auto"/>
          </w:tcPr>
          <w:p w:rsidR="003711E4" w:rsidRPr="004D1E40"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3.2.1</w:t>
            </w:r>
          </w:p>
        </w:tc>
        <w:tc>
          <w:tcPr>
            <w:tcW w:w="578" w:type="pct"/>
            <w:shd w:val="clear" w:color="auto" w:fill="auto"/>
          </w:tcPr>
          <w:p w:rsidR="003711E4" w:rsidRPr="004D1E40" w:rsidRDefault="003711E4" w:rsidP="005432CC">
            <w:pPr>
              <w:widowControl w:val="0"/>
              <w:spacing w:before="20" w:after="20" w:line="240" w:lineRule="auto"/>
              <w:ind w:firstLine="0"/>
              <w:jc w:val="both"/>
              <w:rPr>
                <w:rFonts w:cs="Times New Roman"/>
                <w:sz w:val="24"/>
                <w:szCs w:val="24"/>
              </w:rPr>
            </w:pPr>
            <w:r>
              <w:rPr>
                <w:rFonts w:cs="Times New Roman"/>
                <w:sz w:val="24"/>
                <w:szCs w:val="24"/>
              </w:rPr>
              <w:t>CLO3.2</w:t>
            </w:r>
          </w:p>
        </w:tc>
        <w:tc>
          <w:tcPr>
            <w:tcW w:w="3333" w:type="pct"/>
            <w:shd w:val="clear" w:color="auto" w:fill="auto"/>
          </w:tcPr>
          <w:p w:rsidR="003711E4" w:rsidRPr="00352658" w:rsidRDefault="003711E4" w:rsidP="005432CC">
            <w:pPr>
              <w:widowControl w:val="0"/>
              <w:spacing w:before="20" w:after="20" w:line="240" w:lineRule="auto"/>
              <w:ind w:firstLine="0"/>
              <w:jc w:val="both"/>
              <w:rPr>
                <w:rFonts w:cs="Times New Roman"/>
                <w:szCs w:val="26"/>
                <w:lang w:val="de-DE"/>
              </w:rPr>
            </w:pPr>
            <w:r w:rsidRPr="00856E83">
              <w:rPr>
                <w:szCs w:val="26"/>
              </w:rPr>
              <w:t xml:space="preserve">Chủ động, tích cực trong </w:t>
            </w:r>
            <w:r>
              <w:rPr>
                <w:szCs w:val="26"/>
              </w:rPr>
              <w:t xml:space="preserve">các giờ học trên lớp cũng như làm các bài tập ở nhà do giảng viên giao, </w:t>
            </w:r>
            <w:r w:rsidRPr="00856E83">
              <w:rPr>
                <w:szCs w:val="26"/>
              </w:rPr>
              <w:t xml:space="preserve">học tập và ứng dụng các kiến thức </w:t>
            </w:r>
            <w:r>
              <w:rPr>
                <w:szCs w:val="26"/>
              </w:rPr>
              <w:t>để giải quyết các vấn đề</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3711E4" w:rsidRPr="004D1E40" w:rsidTr="00816712">
        <w:trPr>
          <w:jc w:val="center"/>
        </w:trPr>
        <w:tc>
          <w:tcPr>
            <w:tcW w:w="548" w:type="pct"/>
            <w:shd w:val="clear" w:color="auto" w:fill="auto"/>
          </w:tcPr>
          <w:p w:rsidR="003711E4"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3.2.2</w:t>
            </w:r>
          </w:p>
        </w:tc>
        <w:tc>
          <w:tcPr>
            <w:tcW w:w="578" w:type="pct"/>
            <w:shd w:val="clear" w:color="auto" w:fill="auto"/>
          </w:tcPr>
          <w:p w:rsidR="003711E4" w:rsidRPr="004D1E40" w:rsidRDefault="003711E4" w:rsidP="00816712">
            <w:pPr>
              <w:widowControl w:val="0"/>
              <w:spacing w:before="20" w:after="20" w:line="240" w:lineRule="auto"/>
              <w:ind w:firstLine="0"/>
              <w:jc w:val="both"/>
              <w:rPr>
                <w:rFonts w:cs="Times New Roman"/>
                <w:sz w:val="24"/>
                <w:szCs w:val="24"/>
              </w:rPr>
            </w:pPr>
            <w:r>
              <w:rPr>
                <w:rFonts w:cs="Times New Roman"/>
                <w:sz w:val="24"/>
                <w:szCs w:val="24"/>
              </w:rPr>
              <w:t>CLO3.3</w:t>
            </w:r>
          </w:p>
        </w:tc>
        <w:tc>
          <w:tcPr>
            <w:tcW w:w="3333" w:type="pct"/>
            <w:shd w:val="clear" w:color="auto" w:fill="auto"/>
          </w:tcPr>
          <w:p w:rsidR="003711E4" w:rsidRDefault="003711E4" w:rsidP="005432CC">
            <w:pPr>
              <w:widowControl w:val="0"/>
              <w:spacing w:before="20" w:after="20" w:line="240" w:lineRule="auto"/>
              <w:ind w:firstLine="0"/>
              <w:jc w:val="both"/>
              <w:rPr>
                <w:rFonts w:cs="Times New Roman"/>
                <w:sz w:val="24"/>
                <w:szCs w:val="24"/>
              </w:rPr>
            </w:pPr>
            <w:r>
              <w:rPr>
                <w:rFonts w:cs="Times New Roman"/>
                <w:sz w:val="24"/>
                <w:szCs w:val="24"/>
              </w:rPr>
              <w:t xml:space="preserve">Tinh thần làm việc trách nhiệm, trung thục, nghiêm túc, kỷ luật </w:t>
            </w:r>
          </w:p>
          <w:p w:rsidR="003711E4" w:rsidRDefault="003711E4" w:rsidP="005432CC">
            <w:pPr>
              <w:widowControl w:val="0"/>
              <w:spacing w:before="20" w:after="20" w:line="240" w:lineRule="auto"/>
              <w:ind w:firstLine="0"/>
              <w:jc w:val="both"/>
              <w:rPr>
                <w:rFonts w:cs="Times New Roman"/>
                <w:sz w:val="24"/>
                <w:szCs w:val="24"/>
              </w:rPr>
            </w:pPr>
            <w:r>
              <w:rPr>
                <w:rFonts w:cs="Times New Roman"/>
                <w:sz w:val="24"/>
                <w:szCs w:val="24"/>
              </w:rPr>
              <w:t xml:space="preserve">Tác phong lịch sự, nhã nhặn, đúng tác phong </w:t>
            </w:r>
          </w:p>
          <w:p w:rsidR="003711E4" w:rsidRPr="00A82066" w:rsidRDefault="003711E4" w:rsidP="005432CC">
            <w:pPr>
              <w:widowControl w:val="0"/>
              <w:spacing w:before="20" w:after="20" w:line="240" w:lineRule="auto"/>
              <w:ind w:firstLine="0"/>
              <w:jc w:val="both"/>
              <w:rPr>
                <w:rFonts w:cs="Times New Roman"/>
                <w:sz w:val="24"/>
                <w:szCs w:val="24"/>
              </w:rPr>
            </w:pPr>
            <w:r>
              <w:rPr>
                <w:rFonts w:cs="Times New Roman"/>
                <w:sz w:val="24"/>
                <w:szCs w:val="24"/>
              </w:rPr>
              <w:t xml:space="preserve">Tuân thủ nghiêm khắc các quy định của nhà trường, và của giảng viên trong lớp </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3711E4" w:rsidRPr="004D1E40" w:rsidTr="00816712">
        <w:trPr>
          <w:jc w:val="center"/>
        </w:trPr>
        <w:tc>
          <w:tcPr>
            <w:tcW w:w="548" w:type="pct"/>
            <w:shd w:val="clear" w:color="auto" w:fill="auto"/>
          </w:tcPr>
          <w:p w:rsidR="003711E4" w:rsidRDefault="003711E4" w:rsidP="005432CC">
            <w:pPr>
              <w:widowControl w:val="0"/>
              <w:spacing w:before="20" w:after="20" w:line="240" w:lineRule="auto"/>
              <w:ind w:firstLine="174"/>
              <w:jc w:val="center"/>
              <w:rPr>
                <w:rFonts w:cs="Times New Roman"/>
                <w:sz w:val="24"/>
                <w:szCs w:val="24"/>
                <w:lang w:val="fr-FR"/>
              </w:rPr>
            </w:pPr>
            <w:r>
              <w:rPr>
                <w:rFonts w:cs="Times New Roman"/>
                <w:sz w:val="24"/>
                <w:szCs w:val="24"/>
                <w:lang w:val="fr-FR"/>
              </w:rPr>
              <w:t>3.2.3</w:t>
            </w:r>
          </w:p>
        </w:tc>
        <w:tc>
          <w:tcPr>
            <w:tcW w:w="578" w:type="pct"/>
            <w:shd w:val="clear" w:color="auto" w:fill="auto"/>
          </w:tcPr>
          <w:p w:rsidR="003711E4" w:rsidRPr="004D1E40" w:rsidRDefault="003711E4" w:rsidP="00816712">
            <w:pPr>
              <w:widowControl w:val="0"/>
              <w:spacing w:before="20" w:after="20" w:line="240" w:lineRule="auto"/>
              <w:ind w:firstLine="0"/>
              <w:jc w:val="both"/>
              <w:rPr>
                <w:rFonts w:cs="Times New Roman"/>
                <w:sz w:val="24"/>
                <w:szCs w:val="24"/>
              </w:rPr>
            </w:pPr>
            <w:r>
              <w:rPr>
                <w:rFonts w:cs="Times New Roman"/>
                <w:sz w:val="24"/>
                <w:szCs w:val="24"/>
              </w:rPr>
              <w:t>CLO3.4</w:t>
            </w:r>
          </w:p>
        </w:tc>
        <w:tc>
          <w:tcPr>
            <w:tcW w:w="3333" w:type="pct"/>
            <w:shd w:val="clear" w:color="auto" w:fill="auto"/>
          </w:tcPr>
          <w:p w:rsidR="003711E4" w:rsidRPr="00A82066" w:rsidRDefault="003711E4" w:rsidP="005432CC">
            <w:pPr>
              <w:widowControl w:val="0"/>
              <w:spacing w:before="20" w:after="20" w:line="240" w:lineRule="auto"/>
              <w:ind w:firstLine="0"/>
              <w:jc w:val="both"/>
              <w:rPr>
                <w:rFonts w:cs="Times New Roman"/>
                <w:sz w:val="24"/>
                <w:szCs w:val="24"/>
              </w:rPr>
            </w:pPr>
            <w:r>
              <w:rPr>
                <w:rFonts w:cs="Times New Roman"/>
                <w:sz w:val="24"/>
                <w:szCs w:val="24"/>
              </w:rPr>
              <w:t xml:space="preserve">Ý thức bảo vệ môi trường, bảo tồn và quảng bá giá trị văn hóa tốt đẹp của dân tộc </w:t>
            </w:r>
          </w:p>
        </w:tc>
        <w:tc>
          <w:tcPr>
            <w:tcW w:w="541" w:type="pct"/>
            <w:shd w:val="clear" w:color="auto" w:fill="FDE9D9" w:themeFill="accent6" w:themeFillTint="33"/>
          </w:tcPr>
          <w:p w:rsidR="003711E4" w:rsidRPr="004D1E40" w:rsidRDefault="003711E4"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bl>
    <w:p w:rsidR="001F7ABC" w:rsidRPr="004D1E40"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rsidR="003711E4" w:rsidRDefault="001F7ABC" w:rsidP="00177AE7">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Bảng 7.3.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966"/>
        <w:gridCol w:w="1260"/>
        <w:gridCol w:w="2364"/>
        <w:gridCol w:w="2182"/>
        <w:gridCol w:w="1090"/>
      </w:tblGrid>
      <w:tr w:rsidR="003711E4" w:rsidRPr="00A82066" w:rsidTr="005432CC">
        <w:tc>
          <w:tcPr>
            <w:tcW w:w="731"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rPr>
            </w:pPr>
            <w:r w:rsidRPr="00A82066">
              <w:rPr>
                <w:rFonts w:cs="Times New Roman"/>
                <w:b/>
                <w:sz w:val="24"/>
              </w:rPr>
              <w:t>Hình thức đánh giá</w:t>
            </w:r>
          </w:p>
        </w:tc>
        <w:tc>
          <w:tcPr>
            <w:tcW w:w="947"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Nội dung</w:t>
            </w:r>
          </w:p>
        </w:tc>
        <w:tc>
          <w:tcPr>
            <w:tcW w:w="607" w:type="pct"/>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Thời điểm</w:t>
            </w:r>
          </w:p>
        </w:tc>
        <w:tc>
          <w:tcPr>
            <w:tcW w:w="1139" w:type="pct"/>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rPr>
            </w:pPr>
            <w:r w:rsidRPr="00A82066">
              <w:rPr>
                <w:rFonts w:cs="Times New Roman"/>
                <w:b/>
                <w:sz w:val="24"/>
              </w:rPr>
              <w:t>NLNH học phần</w:t>
            </w:r>
          </w:p>
        </w:tc>
        <w:tc>
          <w:tcPr>
            <w:tcW w:w="1051"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Tiêu chí đánh giá</w:t>
            </w:r>
          </w:p>
        </w:tc>
        <w:tc>
          <w:tcPr>
            <w:tcW w:w="525"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Tỷ lệ (%)</w:t>
            </w:r>
          </w:p>
        </w:tc>
      </w:tr>
      <w:tr w:rsidR="003711E4" w:rsidRPr="00A82066" w:rsidTr="005432CC">
        <w:tc>
          <w:tcPr>
            <w:tcW w:w="731"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[1]</w:t>
            </w:r>
          </w:p>
        </w:tc>
        <w:tc>
          <w:tcPr>
            <w:tcW w:w="947"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[2]</w:t>
            </w:r>
          </w:p>
        </w:tc>
        <w:tc>
          <w:tcPr>
            <w:tcW w:w="607" w:type="pct"/>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[3]</w:t>
            </w:r>
          </w:p>
        </w:tc>
        <w:tc>
          <w:tcPr>
            <w:tcW w:w="1139" w:type="pct"/>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[4]</w:t>
            </w:r>
          </w:p>
        </w:tc>
        <w:tc>
          <w:tcPr>
            <w:tcW w:w="1051"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[5]</w:t>
            </w:r>
          </w:p>
        </w:tc>
        <w:tc>
          <w:tcPr>
            <w:tcW w:w="525" w:type="pct"/>
            <w:shd w:val="clear" w:color="auto" w:fill="auto"/>
            <w:vAlign w:val="center"/>
          </w:tcPr>
          <w:p w:rsidR="003711E4" w:rsidRPr="00A82066" w:rsidRDefault="003711E4" w:rsidP="005432CC">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[6]</w:t>
            </w:r>
          </w:p>
        </w:tc>
      </w:tr>
      <w:tr w:rsidR="003711E4" w:rsidRPr="00A82066" w:rsidTr="005432CC">
        <w:trPr>
          <w:trHeight w:val="1530"/>
        </w:trPr>
        <w:tc>
          <w:tcPr>
            <w:tcW w:w="731" w:type="pct"/>
            <w:shd w:val="clear" w:color="auto" w:fill="auto"/>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Chuyên cần</w:t>
            </w:r>
          </w:p>
        </w:tc>
        <w:tc>
          <w:tcPr>
            <w:tcW w:w="947" w:type="pct"/>
            <w:shd w:val="clear" w:color="auto" w:fill="auto"/>
          </w:tcPr>
          <w:p w:rsidR="003711E4" w:rsidRDefault="003711E4" w:rsidP="005432CC">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 xml:space="preserve">Tham gia tiết học trên lớp </w:t>
            </w:r>
          </w:p>
          <w:p w:rsidR="003711E4" w:rsidRPr="00A82066" w:rsidRDefault="003711E4" w:rsidP="005432CC">
            <w:pPr>
              <w:widowControl w:val="0"/>
              <w:spacing w:beforeLines="20" w:before="48" w:afterLines="20" w:after="48" w:line="240" w:lineRule="auto"/>
              <w:ind w:firstLine="0"/>
              <w:rPr>
                <w:rFonts w:cs="Times New Roman"/>
                <w:sz w:val="24"/>
                <w:szCs w:val="24"/>
                <w:lang w:val="fr-FR"/>
              </w:rPr>
            </w:pPr>
          </w:p>
        </w:tc>
        <w:tc>
          <w:tcPr>
            <w:tcW w:w="607" w:type="pct"/>
          </w:tcPr>
          <w:p w:rsidR="003711E4" w:rsidRPr="00A82066" w:rsidRDefault="003711E4" w:rsidP="005432CC">
            <w:pPr>
              <w:widowControl w:val="0"/>
              <w:spacing w:beforeLines="20" w:before="48" w:afterLines="20" w:after="48" w:line="240" w:lineRule="auto"/>
              <w:ind w:firstLine="0"/>
              <w:rPr>
                <w:rFonts w:cs="Times New Roman"/>
                <w:sz w:val="24"/>
                <w:szCs w:val="24"/>
              </w:rPr>
            </w:pPr>
            <w:r w:rsidRPr="00A82066">
              <w:rPr>
                <w:rFonts w:cs="Times New Roman"/>
                <w:sz w:val="24"/>
                <w:szCs w:val="24"/>
                <w:lang w:val="fr-FR"/>
              </w:rPr>
              <w:t>Tuần 1-13</w:t>
            </w:r>
          </w:p>
        </w:tc>
        <w:tc>
          <w:tcPr>
            <w:tcW w:w="1139" w:type="pct"/>
          </w:tcPr>
          <w:p w:rsidR="003711E4" w:rsidRDefault="003711E4" w:rsidP="005432CC">
            <w:pPr>
              <w:widowControl w:val="0"/>
              <w:spacing w:beforeLines="20" w:before="48" w:afterLines="20" w:after="48" w:line="240" w:lineRule="auto"/>
              <w:ind w:firstLine="0"/>
              <w:rPr>
                <w:rFonts w:cs="Times New Roman"/>
                <w:sz w:val="24"/>
                <w:szCs w:val="24"/>
              </w:rPr>
            </w:pPr>
            <w:r>
              <w:rPr>
                <w:rFonts w:cs="Times New Roman"/>
                <w:sz w:val="24"/>
                <w:szCs w:val="24"/>
              </w:rPr>
              <w:t>CLO3.1-3.4</w:t>
            </w:r>
          </w:p>
          <w:p w:rsidR="003711E4" w:rsidRPr="00A82066" w:rsidRDefault="003711E4" w:rsidP="005432CC">
            <w:pPr>
              <w:widowControl w:val="0"/>
              <w:spacing w:beforeLines="20" w:before="48" w:afterLines="20" w:after="48" w:line="240" w:lineRule="auto"/>
              <w:ind w:firstLine="0"/>
              <w:rPr>
                <w:rFonts w:cs="Times New Roman"/>
                <w:sz w:val="24"/>
                <w:szCs w:val="24"/>
              </w:rPr>
            </w:pPr>
          </w:p>
        </w:tc>
        <w:tc>
          <w:tcPr>
            <w:tcW w:w="1051" w:type="pct"/>
            <w:shd w:val="clear" w:color="auto" w:fill="auto"/>
          </w:tcPr>
          <w:p w:rsidR="003711E4" w:rsidRDefault="003711E4" w:rsidP="005432CC">
            <w:pPr>
              <w:widowControl w:val="0"/>
              <w:spacing w:beforeLines="20" w:before="48" w:afterLines="20" w:after="48" w:line="240" w:lineRule="auto"/>
              <w:ind w:firstLine="0"/>
              <w:rPr>
                <w:rFonts w:cs="Times New Roman"/>
                <w:lang w:val="fr-FR"/>
              </w:rPr>
            </w:pPr>
            <w:r>
              <w:rPr>
                <w:rFonts w:cs="Times New Roman"/>
                <w:lang w:val="fr-FR"/>
              </w:rPr>
              <w:t xml:space="preserve">Đến lớp đúng giờ, tham gia đầy đủ các buổi học </w:t>
            </w:r>
          </w:p>
          <w:p w:rsidR="003711E4" w:rsidRPr="00A82066" w:rsidRDefault="003711E4" w:rsidP="005432CC">
            <w:pPr>
              <w:widowControl w:val="0"/>
              <w:spacing w:beforeLines="20" w:before="48" w:afterLines="20" w:after="48" w:line="240" w:lineRule="auto"/>
              <w:ind w:firstLine="0"/>
              <w:rPr>
                <w:rFonts w:cs="Times New Roman"/>
                <w:lang w:val="fr-FR"/>
              </w:rPr>
            </w:pPr>
            <w:r>
              <w:rPr>
                <w:rFonts w:cs="Times New Roman"/>
                <w:lang w:val="fr-FR"/>
              </w:rPr>
              <w:t xml:space="preserve">Tích cực đóng góp xây dựng bài </w:t>
            </w:r>
          </w:p>
        </w:tc>
        <w:tc>
          <w:tcPr>
            <w:tcW w:w="525" w:type="pct"/>
            <w:shd w:val="clear" w:color="auto" w:fill="auto"/>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10%</w:t>
            </w:r>
          </w:p>
        </w:tc>
      </w:tr>
      <w:tr w:rsidR="003711E4" w:rsidRPr="00A82066" w:rsidTr="00605E37">
        <w:trPr>
          <w:trHeight w:val="1929"/>
        </w:trPr>
        <w:tc>
          <w:tcPr>
            <w:tcW w:w="731" w:type="pct"/>
            <w:shd w:val="clear" w:color="auto" w:fill="auto"/>
            <w:vAlign w:val="center"/>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Kiểm tra giữa kỳ</w:t>
            </w:r>
          </w:p>
        </w:tc>
        <w:tc>
          <w:tcPr>
            <w:tcW w:w="947" w:type="pct"/>
            <w:shd w:val="clear" w:color="auto" w:fill="auto"/>
            <w:vAlign w:val="center"/>
          </w:tcPr>
          <w:p w:rsidR="003711E4" w:rsidRPr="00A82066" w:rsidRDefault="003711E4" w:rsidP="00177AE7">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Kiến thức chương 1,2 </w:t>
            </w:r>
          </w:p>
        </w:tc>
        <w:tc>
          <w:tcPr>
            <w:tcW w:w="607" w:type="pct"/>
            <w:vAlign w:val="center"/>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 xml:space="preserve">Tuần </w:t>
            </w:r>
            <w:r>
              <w:rPr>
                <w:rFonts w:cs="Times New Roman"/>
                <w:sz w:val="24"/>
                <w:szCs w:val="24"/>
                <w:lang w:val="fr-FR"/>
              </w:rPr>
              <w:t>9</w:t>
            </w:r>
            <w:r w:rsidRPr="00A82066">
              <w:rPr>
                <w:rFonts w:cs="Times New Roman"/>
                <w:sz w:val="24"/>
                <w:szCs w:val="24"/>
                <w:lang w:val="fr-FR"/>
              </w:rPr>
              <w:t xml:space="preserve"> </w:t>
            </w:r>
          </w:p>
        </w:tc>
        <w:tc>
          <w:tcPr>
            <w:tcW w:w="1139" w:type="pct"/>
            <w:vAlign w:val="center"/>
          </w:tcPr>
          <w:p w:rsidR="003711E4"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CLO1.1-1.7</w:t>
            </w:r>
          </w:p>
          <w:p w:rsidR="003711E4"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CLO2.1-2.7</w:t>
            </w:r>
          </w:p>
          <w:p w:rsidR="003711E4" w:rsidRPr="00A82066"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CLO3.2-3.3</w:t>
            </w:r>
          </w:p>
        </w:tc>
        <w:tc>
          <w:tcPr>
            <w:tcW w:w="1051" w:type="pct"/>
            <w:shd w:val="clear" w:color="auto" w:fill="auto"/>
            <w:vAlign w:val="center"/>
          </w:tcPr>
          <w:p w:rsidR="003711E4" w:rsidRDefault="003711E4" w:rsidP="005432CC">
            <w:pPr>
              <w:widowControl w:val="0"/>
              <w:spacing w:beforeLines="20" w:before="48" w:afterLines="20" w:after="48" w:line="240" w:lineRule="auto"/>
              <w:ind w:firstLine="0"/>
              <w:rPr>
                <w:rFonts w:cs="Times New Roman"/>
                <w:sz w:val="24"/>
                <w:szCs w:val="24"/>
              </w:rPr>
            </w:pPr>
            <w:r>
              <w:rPr>
                <w:rFonts w:cs="Times New Roman"/>
                <w:sz w:val="24"/>
                <w:szCs w:val="24"/>
              </w:rPr>
              <w:t xml:space="preserve">Tham gia đầy đủ, đến kiểm tra đúng giờ </w:t>
            </w:r>
          </w:p>
          <w:p w:rsidR="003711E4" w:rsidRPr="00A82066" w:rsidRDefault="003711E4" w:rsidP="00DD7D37">
            <w:pPr>
              <w:widowControl w:val="0"/>
              <w:spacing w:beforeLines="20" w:before="48" w:afterLines="20" w:after="48" w:line="240" w:lineRule="auto"/>
              <w:ind w:firstLine="0"/>
              <w:rPr>
                <w:rFonts w:cs="Times New Roman"/>
                <w:sz w:val="24"/>
                <w:szCs w:val="24"/>
              </w:rPr>
            </w:pPr>
            <w:r>
              <w:rPr>
                <w:rFonts w:cs="Times New Roman"/>
                <w:sz w:val="24"/>
                <w:szCs w:val="24"/>
              </w:rPr>
              <w:t xml:space="preserve">Hoàn thành các câu hỏi trong đề </w:t>
            </w:r>
            <w:r w:rsidR="00DD7D37">
              <w:rPr>
                <w:rFonts w:cs="Times New Roman"/>
                <w:sz w:val="24"/>
                <w:szCs w:val="24"/>
              </w:rPr>
              <w:t>kiểm tra</w:t>
            </w:r>
            <w:r>
              <w:rPr>
                <w:rFonts w:cs="Times New Roman"/>
                <w:sz w:val="24"/>
                <w:szCs w:val="24"/>
              </w:rPr>
              <w:t xml:space="preserve"> </w:t>
            </w:r>
          </w:p>
        </w:tc>
        <w:tc>
          <w:tcPr>
            <w:tcW w:w="525" w:type="pct"/>
            <w:shd w:val="clear" w:color="auto" w:fill="auto"/>
            <w:vAlign w:val="center"/>
          </w:tcPr>
          <w:p w:rsidR="003711E4" w:rsidRPr="00A82066" w:rsidRDefault="003711E4"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3711E4" w:rsidRPr="00A82066" w:rsidTr="00605E37">
        <w:trPr>
          <w:trHeight w:val="1651"/>
        </w:trPr>
        <w:tc>
          <w:tcPr>
            <w:tcW w:w="731" w:type="pct"/>
            <w:shd w:val="clear" w:color="auto" w:fill="auto"/>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Bài tập nhóm</w:t>
            </w:r>
          </w:p>
          <w:p w:rsidR="003711E4" w:rsidRPr="00A82066" w:rsidRDefault="003711E4" w:rsidP="005432CC">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rsidR="003711E4" w:rsidRPr="00A82066" w:rsidRDefault="003711E4" w:rsidP="00605E37">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Kiến thức tổng hợp chương 1,2,3</w:t>
            </w:r>
          </w:p>
        </w:tc>
        <w:tc>
          <w:tcPr>
            <w:tcW w:w="607" w:type="pct"/>
            <w:vAlign w:val="center"/>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 xml:space="preserve">Tuần </w:t>
            </w:r>
            <w:r>
              <w:rPr>
                <w:rFonts w:cs="Times New Roman"/>
                <w:sz w:val="24"/>
                <w:szCs w:val="24"/>
                <w:lang w:val="fr-FR"/>
              </w:rPr>
              <w:t>14</w:t>
            </w:r>
          </w:p>
        </w:tc>
        <w:tc>
          <w:tcPr>
            <w:tcW w:w="1139" w:type="pct"/>
            <w:vAlign w:val="center"/>
          </w:tcPr>
          <w:p w:rsidR="003711E4"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CLO1.1-1.7</w:t>
            </w:r>
          </w:p>
          <w:p w:rsidR="003711E4"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CLO2.1-2.7</w:t>
            </w:r>
          </w:p>
          <w:p w:rsidR="003711E4" w:rsidRPr="00A82066"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051" w:type="pct"/>
            <w:shd w:val="clear" w:color="auto" w:fill="auto"/>
            <w:vAlign w:val="center"/>
          </w:tcPr>
          <w:p w:rsidR="003711E4" w:rsidRDefault="003711E4" w:rsidP="00D14E0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Làm báo cáo </w:t>
            </w:r>
            <w:r w:rsidR="00D14E0F">
              <w:rPr>
                <w:rFonts w:cs="Times New Roman"/>
                <w:sz w:val="24"/>
                <w:szCs w:val="24"/>
                <w:lang w:val="fr-FR"/>
              </w:rPr>
              <w:t xml:space="preserve">về một chủ đề được giảng viên đưa ra </w:t>
            </w:r>
          </w:p>
          <w:p w:rsidR="00D14E0F" w:rsidRPr="00A82066" w:rsidRDefault="00D14E0F" w:rsidP="00D14E0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Thuyết trình về ý tưởng kinh doanh dịch vụ giải trí </w:t>
            </w:r>
          </w:p>
        </w:tc>
        <w:tc>
          <w:tcPr>
            <w:tcW w:w="525" w:type="pct"/>
            <w:shd w:val="clear" w:color="auto" w:fill="auto"/>
            <w:vAlign w:val="center"/>
          </w:tcPr>
          <w:p w:rsidR="003711E4" w:rsidRPr="00A82066" w:rsidRDefault="003711E4"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3711E4" w:rsidRPr="00A82066" w:rsidTr="005432CC">
        <w:tc>
          <w:tcPr>
            <w:tcW w:w="731" w:type="pct"/>
            <w:shd w:val="clear" w:color="auto" w:fill="auto"/>
            <w:vAlign w:val="center"/>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Đánh giá cuối kỳ</w:t>
            </w:r>
          </w:p>
        </w:tc>
        <w:tc>
          <w:tcPr>
            <w:tcW w:w="947" w:type="pct"/>
            <w:shd w:val="clear" w:color="auto" w:fill="auto"/>
            <w:vAlign w:val="center"/>
          </w:tcPr>
          <w:p w:rsidR="003711E4" w:rsidRPr="00A82066" w:rsidRDefault="003711E4"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Toàn bộ kiến thức, kĩ năng đã học và tích lũy  trong chương trình</w:t>
            </w:r>
          </w:p>
        </w:tc>
        <w:tc>
          <w:tcPr>
            <w:tcW w:w="607" w:type="pct"/>
            <w:vAlign w:val="center"/>
          </w:tcPr>
          <w:p w:rsidR="003711E4" w:rsidRPr="00A82066" w:rsidRDefault="003711E4" w:rsidP="005432C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Lịch thi học phần</w:t>
            </w:r>
          </w:p>
        </w:tc>
        <w:tc>
          <w:tcPr>
            <w:tcW w:w="1139" w:type="pct"/>
            <w:vAlign w:val="center"/>
          </w:tcPr>
          <w:p w:rsidR="003711E4"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3711E4"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3711E4" w:rsidRPr="00A82066" w:rsidRDefault="003711E4" w:rsidP="005432CC">
            <w:pPr>
              <w:widowControl w:val="0"/>
              <w:spacing w:beforeLines="20" w:before="48" w:afterLines="20" w:after="48" w:line="240" w:lineRule="auto"/>
              <w:ind w:firstLine="0"/>
              <w:jc w:val="both"/>
              <w:rPr>
                <w:rFonts w:cs="Times New Roman"/>
                <w:sz w:val="24"/>
                <w:szCs w:val="24"/>
              </w:rPr>
            </w:pPr>
            <w:r>
              <w:rPr>
                <w:rFonts w:cs="Times New Roman"/>
                <w:sz w:val="24"/>
                <w:szCs w:val="24"/>
              </w:rPr>
              <w:t>CLO3.2-3.3</w:t>
            </w:r>
          </w:p>
        </w:tc>
        <w:tc>
          <w:tcPr>
            <w:tcW w:w="1051" w:type="pct"/>
            <w:shd w:val="clear" w:color="auto" w:fill="auto"/>
            <w:vAlign w:val="center"/>
          </w:tcPr>
          <w:p w:rsidR="00DD7D37" w:rsidRDefault="003711E4"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Thi viết tự luận</w:t>
            </w:r>
          </w:p>
          <w:p w:rsidR="003711E4" w:rsidRDefault="00DD7D37"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Hoàn thành các câu hỏi trong đề thi </w:t>
            </w:r>
            <w:r w:rsidR="003711E4">
              <w:rPr>
                <w:rFonts w:cs="Times New Roman"/>
                <w:sz w:val="24"/>
                <w:szCs w:val="24"/>
                <w:lang w:val="fr-FR"/>
              </w:rPr>
              <w:t xml:space="preserve"> </w:t>
            </w:r>
          </w:p>
          <w:p w:rsidR="003711E4" w:rsidRDefault="003711E4"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Không gian lận trong thi cử</w:t>
            </w:r>
          </w:p>
          <w:p w:rsidR="003711E4" w:rsidRPr="00A82066" w:rsidRDefault="003711E4" w:rsidP="005432CC">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rsidR="003711E4" w:rsidRPr="00A82066" w:rsidRDefault="003711E4" w:rsidP="005432C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lastRenderedPageBreak/>
              <w:t>60%</w:t>
            </w:r>
          </w:p>
        </w:tc>
      </w:tr>
    </w:tbl>
    <w:p w:rsidR="001F7ABC"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lastRenderedPageBreak/>
        <w:t>8. KẾ HOẠCH GIẢNG DẠY (LESSON PLAN)</w:t>
      </w:r>
    </w:p>
    <w:p w:rsidR="001F7ABC" w:rsidRDefault="001F7ABC" w:rsidP="001F7ABC">
      <w:pPr>
        <w:widowControl w:val="0"/>
        <w:spacing w:after="0" w:line="240" w:lineRule="auto"/>
        <w:ind w:firstLine="0"/>
        <w:jc w:val="both"/>
        <w:rPr>
          <w:rFonts w:cs="Times New Roman"/>
          <w:b/>
          <w:sz w:val="24"/>
          <w:szCs w:val="24"/>
        </w:rPr>
      </w:pPr>
      <w:r>
        <w:rPr>
          <w:rFonts w:cs="Times New Roman"/>
          <w:b/>
          <w:sz w:val="24"/>
          <w:szCs w:val="24"/>
        </w:rPr>
        <w:t>8.1. Nội dung giảng dạy</w:t>
      </w:r>
    </w:p>
    <w:p w:rsidR="002D66F3" w:rsidRDefault="002D66F3" w:rsidP="002D66F3">
      <w:pPr>
        <w:spacing w:line="288" w:lineRule="auto"/>
        <w:jc w:val="center"/>
        <w:rPr>
          <w:b/>
          <w:szCs w:val="26"/>
          <w:lang w:val="it-IT"/>
        </w:rPr>
      </w:pPr>
      <w:r>
        <w:rPr>
          <w:b/>
          <w:szCs w:val="26"/>
          <w:lang w:val="it-IT"/>
        </w:rPr>
        <w:t xml:space="preserve">CHƯƠNG 1 – CÁC LOẠI HÌNH DỊCH VỤ GIẢI TRÍ VÀ VAI TRÒ CỦA KINH DOANH DỊCH VỤ GIẢI TRÍ TRONG KINH DOANH KHÁCH SẠN </w:t>
      </w:r>
    </w:p>
    <w:p w:rsidR="002D66F3" w:rsidRPr="000C3EB5" w:rsidRDefault="002D66F3" w:rsidP="002D66F3">
      <w:pPr>
        <w:spacing w:line="288" w:lineRule="auto"/>
        <w:rPr>
          <w:b/>
          <w:i/>
          <w:szCs w:val="26"/>
          <w:lang w:val="it-IT"/>
        </w:rPr>
      </w:pPr>
      <w:r w:rsidRPr="000C3EB5">
        <w:rPr>
          <w:b/>
          <w:i/>
          <w:szCs w:val="26"/>
          <w:lang w:val="it-IT"/>
        </w:rPr>
        <w:t>Giới thiệu khái quát</w:t>
      </w:r>
    </w:p>
    <w:p w:rsidR="002D66F3" w:rsidRPr="00F041C8" w:rsidRDefault="002D66F3" w:rsidP="002D66F3">
      <w:pPr>
        <w:spacing w:line="288" w:lineRule="auto"/>
        <w:ind w:firstLine="567"/>
        <w:jc w:val="both"/>
        <w:rPr>
          <w:bCs/>
          <w:szCs w:val="26"/>
          <w:lang w:val="it-IT"/>
        </w:rPr>
      </w:pPr>
      <w:r w:rsidRPr="00F041C8">
        <w:rPr>
          <w:bCs/>
          <w:szCs w:val="26"/>
          <w:lang w:val="it-IT"/>
        </w:rPr>
        <w:t xml:space="preserve">Chương này giúp sinh viên hiểu </w:t>
      </w:r>
      <w:r>
        <w:rPr>
          <w:bCs/>
          <w:szCs w:val="26"/>
          <w:lang w:val="it-IT"/>
        </w:rPr>
        <w:t xml:space="preserve">và nhận biết </w:t>
      </w:r>
      <w:r w:rsidRPr="00F041C8">
        <w:rPr>
          <w:bCs/>
          <w:szCs w:val="26"/>
          <w:lang w:val="it-IT"/>
        </w:rPr>
        <w:t xml:space="preserve">được </w:t>
      </w:r>
      <w:r>
        <w:rPr>
          <w:bCs/>
          <w:szCs w:val="26"/>
          <w:lang w:val="it-IT"/>
        </w:rPr>
        <w:t xml:space="preserve">các loại hình dịch vụ giải trí được khai thác kinh doanh khách sạn; hiểu được quá trình phát triển của các dịch vụ giải trí trong kinh doanh khách sạn: quá trình phát triển của nhu cầu giải trí của khách du lịch và sự phát triển của hoạt động cung cấp các dịch vụ giải trí cũng như xu hướng phát triển của các dịch vụ giải trí tại các khách sạn; </w:t>
      </w:r>
      <w:r w:rsidRPr="00F041C8">
        <w:rPr>
          <w:bCs/>
          <w:szCs w:val="26"/>
          <w:lang w:val="it-IT"/>
        </w:rPr>
        <w:t>vị trí, vai trò</w:t>
      </w:r>
      <w:r>
        <w:rPr>
          <w:bCs/>
          <w:szCs w:val="26"/>
          <w:lang w:val="it-IT"/>
        </w:rPr>
        <w:t xml:space="preserve"> của các dịch vụ giải trí đối với khách du lịch và các khách sạn như: thỏa mãn nhu cầu của khách hàng; tăng doanh thu, nâng cao chất lượng dịch vụ và uy tín của khách sạn; ngoài ra kinh doanh các dịch vụ giải trí trong khách sạn còn có những tác động tích cực đến địa phương thông qua đóng góp vào ngân sách, tạo ra cơ hội việc làm... Nội dung cụ thể của chương như sau:</w:t>
      </w:r>
    </w:p>
    <w:p w:rsidR="002D66F3" w:rsidRPr="000C3EB5" w:rsidRDefault="002D66F3" w:rsidP="002D66F3">
      <w:pPr>
        <w:spacing w:line="288" w:lineRule="auto"/>
        <w:rPr>
          <w:b/>
          <w:i/>
          <w:szCs w:val="26"/>
          <w:lang w:val="it-IT"/>
        </w:rPr>
      </w:pPr>
      <w:r w:rsidRPr="000C3EB5">
        <w:rPr>
          <w:b/>
          <w:i/>
          <w:szCs w:val="26"/>
          <w:lang w:val="it-IT"/>
        </w:rPr>
        <w:t>Nội dung của chương</w:t>
      </w:r>
    </w:p>
    <w:p w:rsidR="002D66F3" w:rsidRDefault="002D66F3" w:rsidP="002D66F3">
      <w:pPr>
        <w:numPr>
          <w:ilvl w:val="1"/>
          <w:numId w:val="4"/>
        </w:numPr>
        <w:spacing w:before="0" w:after="0" w:line="288" w:lineRule="auto"/>
        <w:jc w:val="both"/>
        <w:rPr>
          <w:b/>
          <w:szCs w:val="26"/>
          <w:lang w:val="it-IT"/>
        </w:rPr>
      </w:pPr>
      <w:r>
        <w:rPr>
          <w:b/>
          <w:szCs w:val="26"/>
          <w:lang w:val="it-IT"/>
        </w:rPr>
        <w:t xml:space="preserve">Nhu cầu của khách du lịch về dịch vụ giải trí trong khách sạn </w:t>
      </w:r>
    </w:p>
    <w:p w:rsidR="002D66F3" w:rsidRPr="00A46B0C" w:rsidRDefault="002D66F3" w:rsidP="002D66F3">
      <w:pPr>
        <w:numPr>
          <w:ilvl w:val="2"/>
          <w:numId w:val="4"/>
        </w:numPr>
        <w:spacing w:before="0" w:after="0" w:line="288" w:lineRule="auto"/>
        <w:ind w:left="1170"/>
        <w:jc w:val="both"/>
        <w:rPr>
          <w:szCs w:val="26"/>
          <w:lang w:val="it-IT"/>
        </w:rPr>
      </w:pPr>
      <w:r w:rsidRPr="00A46B0C">
        <w:rPr>
          <w:szCs w:val="26"/>
          <w:lang w:val="it-IT"/>
        </w:rPr>
        <w:t xml:space="preserve">Đối tượng khách và nhu cầu về dịch vụ giải trí trong kinh doanh khách sạn </w:t>
      </w:r>
    </w:p>
    <w:p w:rsidR="002D66F3" w:rsidRPr="00A46B0C" w:rsidRDefault="002D66F3" w:rsidP="002D66F3">
      <w:pPr>
        <w:numPr>
          <w:ilvl w:val="2"/>
          <w:numId w:val="4"/>
        </w:numPr>
        <w:spacing w:before="0" w:after="0" w:line="288" w:lineRule="auto"/>
        <w:ind w:left="1170"/>
        <w:jc w:val="both"/>
        <w:rPr>
          <w:szCs w:val="26"/>
          <w:lang w:val="it-IT"/>
        </w:rPr>
      </w:pPr>
      <w:r w:rsidRPr="00A46B0C">
        <w:rPr>
          <w:szCs w:val="26"/>
          <w:lang w:val="it-IT"/>
        </w:rPr>
        <w:t xml:space="preserve">Đặc điểm tiêu dùng dịch vụ giải trí trong nhu cầu của các đối tượng khách của khách sạn </w:t>
      </w:r>
    </w:p>
    <w:p w:rsidR="002D66F3" w:rsidRDefault="002D66F3" w:rsidP="002D66F3">
      <w:pPr>
        <w:numPr>
          <w:ilvl w:val="1"/>
          <w:numId w:val="4"/>
        </w:numPr>
        <w:spacing w:before="0" w:after="0" w:line="288" w:lineRule="auto"/>
        <w:jc w:val="both"/>
        <w:rPr>
          <w:b/>
          <w:szCs w:val="26"/>
          <w:lang w:val="it-IT"/>
        </w:rPr>
      </w:pPr>
      <w:r>
        <w:rPr>
          <w:b/>
          <w:szCs w:val="26"/>
          <w:lang w:val="it-IT"/>
        </w:rPr>
        <w:t xml:space="preserve">Dịch vụ giải trí trong kinh doanh khách sạn </w:t>
      </w:r>
    </w:p>
    <w:p w:rsidR="002D66F3" w:rsidRPr="002F6C63" w:rsidRDefault="002D66F3" w:rsidP="002D66F3">
      <w:pPr>
        <w:numPr>
          <w:ilvl w:val="2"/>
          <w:numId w:val="5"/>
        </w:numPr>
        <w:spacing w:before="0" w:after="0" w:line="288" w:lineRule="auto"/>
        <w:jc w:val="both"/>
        <w:rPr>
          <w:szCs w:val="26"/>
          <w:lang w:val="it-IT"/>
        </w:rPr>
      </w:pPr>
      <w:r w:rsidRPr="002F6C63">
        <w:rPr>
          <w:szCs w:val="26"/>
          <w:lang w:val="it-IT"/>
        </w:rPr>
        <w:t>Khái niệm</w:t>
      </w:r>
      <w:r>
        <w:rPr>
          <w:szCs w:val="26"/>
          <w:lang w:val="it-IT"/>
        </w:rPr>
        <w:t xml:space="preserve"> </w:t>
      </w:r>
    </w:p>
    <w:p w:rsidR="002D66F3" w:rsidRPr="00EA5A92" w:rsidRDefault="002D66F3" w:rsidP="002D66F3">
      <w:pPr>
        <w:numPr>
          <w:ilvl w:val="2"/>
          <w:numId w:val="5"/>
        </w:numPr>
        <w:spacing w:before="0" w:after="0" w:line="288" w:lineRule="auto"/>
        <w:jc w:val="both"/>
        <w:rPr>
          <w:szCs w:val="26"/>
          <w:lang w:val="it-IT"/>
        </w:rPr>
      </w:pPr>
      <w:r>
        <w:rPr>
          <w:szCs w:val="26"/>
          <w:lang w:val="it-IT"/>
        </w:rPr>
        <w:t xml:space="preserve">Đặc điểm của kinh doanh các dịch vụ giải trí trong khách sạn </w:t>
      </w:r>
    </w:p>
    <w:p w:rsidR="002D66F3" w:rsidRPr="00EA5A92" w:rsidRDefault="002D66F3" w:rsidP="002D66F3">
      <w:pPr>
        <w:numPr>
          <w:ilvl w:val="1"/>
          <w:numId w:val="6"/>
        </w:numPr>
        <w:spacing w:before="0" w:after="0" w:line="288" w:lineRule="auto"/>
        <w:jc w:val="both"/>
        <w:rPr>
          <w:b/>
          <w:szCs w:val="26"/>
          <w:lang w:val="it-IT"/>
        </w:rPr>
      </w:pPr>
      <w:r w:rsidRPr="00EA5A92">
        <w:rPr>
          <w:b/>
          <w:szCs w:val="26"/>
          <w:lang w:val="it-IT"/>
        </w:rPr>
        <w:t xml:space="preserve">Phân loại dịch vụ giải trí trong </w:t>
      </w:r>
      <w:r>
        <w:rPr>
          <w:b/>
          <w:szCs w:val="26"/>
          <w:lang w:val="it-IT"/>
        </w:rPr>
        <w:t xml:space="preserve">kinh doanh khách sạn </w:t>
      </w:r>
      <w:r w:rsidRPr="00EA5A92">
        <w:rPr>
          <w:b/>
          <w:szCs w:val="26"/>
          <w:lang w:val="it-IT"/>
        </w:rPr>
        <w:t xml:space="preserve"> </w:t>
      </w:r>
    </w:p>
    <w:p w:rsidR="002D66F3" w:rsidRDefault="002D66F3" w:rsidP="002D66F3">
      <w:pPr>
        <w:numPr>
          <w:ilvl w:val="1"/>
          <w:numId w:val="4"/>
        </w:numPr>
        <w:spacing w:before="0" w:after="0" w:line="288" w:lineRule="auto"/>
        <w:jc w:val="both"/>
        <w:rPr>
          <w:b/>
          <w:szCs w:val="26"/>
          <w:lang w:val="it-IT"/>
        </w:rPr>
      </w:pPr>
      <w:r w:rsidRPr="00E4727F">
        <w:rPr>
          <w:b/>
          <w:szCs w:val="26"/>
          <w:lang w:val="it-IT"/>
        </w:rPr>
        <w:t xml:space="preserve">Vai trò của dịch vụ giải trí </w:t>
      </w:r>
      <w:r>
        <w:rPr>
          <w:b/>
          <w:szCs w:val="26"/>
          <w:lang w:val="it-IT"/>
        </w:rPr>
        <w:t xml:space="preserve">trong kinh doanh khách sạn </w:t>
      </w:r>
    </w:p>
    <w:p w:rsidR="002D66F3" w:rsidRPr="00EA5A92" w:rsidRDefault="002D66F3" w:rsidP="002D66F3">
      <w:pPr>
        <w:numPr>
          <w:ilvl w:val="1"/>
          <w:numId w:val="4"/>
        </w:numPr>
        <w:spacing w:before="0" w:after="0" w:line="288" w:lineRule="auto"/>
        <w:jc w:val="both"/>
        <w:rPr>
          <w:b/>
          <w:szCs w:val="26"/>
          <w:lang w:val="it-IT"/>
        </w:rPr>
      </w:pPr>
      <w:r w:rsidRPr="00EA5A92">
        <w:rPr>
          <w:b/>
          <w:szCs w:val="26"/>
          <w:lang w:val="it-IT"/>
        </w:rPr>
        <w:t xml:space="preserve">Xu hướng phát triển dịch vụ giải trí </w:t>
      </w:r>
      <w:r>
        <w:rPr>
          <w:b/>
          <w:szCs w:val="26"/>
          <w:lang w:val="it-IT"/>
        </w:rPr>
        <w:t xml:space="preserve">trong kinh doanh khách sạn </w:t>
      </w:r>
    </w:p>
    <w:p w:rsidR="002D66F3" w:rsidRPr="00616988" w:rsidRDefault="002D66F3" w:rsidP="002D66F3">
      <w:pPr>
        <w:numPr>
          <w:ilvl w:val="0"/>
          <w:numId w:val="9"/>
        </w:numPr>
        <w:tabs>
          <w:tab w:val="left" w:pos="1440"/>
        </w:tabs>
        <w:spacing w:before="0" w:after="0" w:line="288" w:lineRule="auto"/>
        <w:rPr>
          <w:lang w:val="it-IT"/>
        </w:rPr>
      </w:pPr>
      <w:r w:rsidRPr="00616988">
        <w:rPr>
          <w:lang w:val="it-IT"/>
        </w:rPr>
        <w:t>Xu hướng phát triển trên thế giới</w:t>
      </w:r>
    </w:p>
    <w:p w:rsidR="002D66F3" w:rsidRPr="00984264" w:rsidRDefault="002D66F3" w:rsidP="002D66F3">
      <w:pPr>
        <w:numPr>
          <w:ilvl w:val="0"/>
          <w:numId w:val="9"/>
        </w:numPr>
        <w:tabs>
          <w:tab w:val="left" w:pos="1440"/>
        </w:tabs>
        <w:spacing w:before="0" w:after="0" w:line="288" w:lineRule="auto"/>
        <w:rPr>
          <w:i/>
          <w:szCs w:val="26"/>
          <w:lang w:val="it-IT"/>
        </w:rPr>
      </w:pPr>
      <w:r w:rsidRPr="00616988">
        <w:rPr>
          <w:lang w:val="it-IT"/>
        </w:rPr>
        <w:t>Xu hướng phát triển ở Việt Nam</w:t>
      </w:r>
    </w:p>
    <w:p w:rsidR="002D66F3" w:rsidRDefault="002D66F3" w:rsidP="002D66F3">
      <w:pPr>
        <w:spacing w:line="288" w:lineRule="auto"/>
        <w:jc w:val="both"/>
        <w:rPr>
          <w:b/>
          <w:i/>
          <w:szCs w:val="26"/>
          <w:lang w:val="it-IT"/>
        </w:rPr>
      </w:pPr>
    </w:p>
    <w:p w:rsidR="002D66F3" w:rsidRPr="002D66F3" w:rsidRDefault="00A044DD" w:rsidP="002D66F3">
      <w:pPr>
        <w:pStyle w:val="ListParagraph"/>
        <w:numPr>
          <w:ilvl w:val="0"/>
          <w:numId w:val="10"/>
        </w:numPr>
        <w:rPr>
          <w:rFonts w:ascii="Times New Roman" w:hAnsi="Times New Roman"/>
          <w:color w:val="333333"/>
          <w:sz w:val="20"/>
          <w:szCs w:val="20"/>
          <w:shd w:val="clear" w:color="auto" w:fill="FFFFFF"/>
        </w:rPr>
      </w:pPr>
      <w:hyperlink r:id="rId13" w:history="1">
        <w:r w:rsidR="002D66F3" w:rsidRPr="002D66F3">
          <w:rPr>
            <w:rStyle w:val="Hyperlink"/>
            <w:rFonts w:ascii="Times New Roman" w:hAnsi="Times New Roman"/>
            <w:sz w:val="20"/>
            <w:szCs w:val="20"/>
            <w:shd w:val="clear" w:color="auto" w:fill="FFFFFF"/>
          </w:rPr>
          <w:t>Nick Hanley</w:t>
        </w:r>
      </w:hyperlink>
      <w:r w:rsidR="002D66F3" w:rsidRPr="002D66F3">
        <w:rPr>
          <w:rStyle w:val="a-color-secondary"/>
          <w:rFonts w:ascii="Times New Roman" w:hAnsi="Times New Roman"/>
          <w:sz w:val="20"/>
          <w:szCs w:val="20"/>
          <w:shd w:val="clear" w:color="auto" w:fill="FFFFFF"/>
        </w:rPr>
        <w:t>, </w:t>
      </w:r>
      <w:hyperlink r:id="rId14" w:history="1">
        <w:r w:rsidR="002D66F3" w:rsidRPr="002D66F3">
          <w:rPr>
            <w:rStyle w:val="Hyperlink"/>
            <w:rFonts w:ascii="Times New Roman" w:hAnsi="Times New Roman"/>
            <w:sz w:val="20"/>
            <w:szCs w:val="20"/>
            <w:shd w:val="clear" w:color="auto" w:fill="FFFFFF"/>
          </w:rPr>
          <w:t>W. Douglass Shaw</w:t>
        </w:r>
      </w:hyperlink>
      <w:r w:rsidR="002D66F3" w:rsidRPr="002D66F3">
        <w:rPr>
          <w:rStyle w:val="a-color-secondary"/>
          <w:rFonts w:ascii="Times New Roman" w:hAnsi="Times New Roman"/>
          <w:sz w:val="20"/>
          <w:szCs w:val="20"/>
          <w:shd w:val="clear" w:color="auto" w:fill="FFFFFF"/>
        </w:rPr>
        <w:t>, </w:t>
      </w:r>
      <w:hyperlink r:id="rId15" w:history="1">
        <w:r w:rsidR="002D66F3" w:rsidRPr="002D66F3">
          <w:rPr>
            <w:rStyle w:val="Hyperlink"/>
            <w:rFonts w:ascii="Times New Roman" w:hAnsi="Times New Roman"/>
            <w:sz w:val="20"/>
            <w:szCs w:val="20"/>
            <w:shd w:val="clear" w:color="auto" w:fill="FFFFFF"/>
          </w:rPr>
          <w:t>Robert E. Wright</w:t>
        </w:r>
      </w:hyperlink>
      <w:r w:rsidR="002D66F3" w:rsidRPr="002D66F3">
        <w:rPr>
          <w:rStyle w:val="author"/>
          <w:rFonts w:ascii="Times New Roman" w:hAnsi="Times New Roman"/>
          <w:sz w:val="20"/>
          <w:szCs w:val="20"/>
          <w:shd w:val="clear" w:color="auto" w:fill="FFFFFF"/>
        </w:rPr>
        <w:t xml:space="preserve"> (2003)</w:t>
      </w:r>
      <w:r w:rsidR="002D66F3" w:rsidRPr="002D66F3">
        <w:rPr>
          <w:rFonts w:ascii="Times New Roman" w:hAnsi="Times New Roman"/>
          <w:b/>
          <w:bCs/>
        </w:rPr>
        <w:t xml:space="preserve"> The New Economics of Outdoor Recreation - </w:t>
      </w:r>
      <w:r w:rsidR="002D66F3" w:rsidRPr="002D66F3">
        <w:rPr>
          <w:rFonts w:ascii="Times New Roman" w:hAnsi="Times New Roman"/>
          <w:color w:val="333333"/>
          <w:sz w:val="20"/>
          <w:szCs w:val="20"/>
          <w:shd w:val="clear" w:color="auto" w:fill="FFFFFF"/>
        </w:rPr>
        <w:t xml:space="preserve">Edward Elgar Pub, England </w:t>
      </w:r>
    </w:p>
    <w:p w:rsidR="002D66F3" w:rsidRPr="002D66F3" w:rsidRDefault="002D66F3" w:rsidP="002D66F3">
      <w:pPr>
        <w:pStyle w:val="ListParagraph"/>
        <w:numPr>
          <w:ilvl w:val="0"/>
          <w:numId w:val="10"/>
        </w:numPr>
        <w:rPr>
          <w:rFonts w:ascii="Times New Roman" w:hAnsi="Times New Roman"/>
          <w:b/>
        </w:rPr>
      </w:pPr>
      <w:r w:rsidRPr="002D66F3">
        <w:rPr>
          <w:rFonts w:ascii="Times New Roman" w:hAnsi="Times New Roman"/>
          <w:bCs/>
        </w:rPr>
        <w:t>Daniel McLean, Amy Hurd, Denise M. Anderson (2019)</w:t>
      </w:r>
      <w:r w:rsidRPr="002D66F3">
        <w:rPr>
          <w:rFonts w:ascii="Times New Roman" w:hAnsi="Times New Roman"/>
          <w:b/>
          <w:bCs/>
        </w:rPr>
        <w:t xml:space="preserve"> </w:t>
      </w:r>
      <w:r w:rsidRPr="002D66F3">
        <w:rPr>
          <w:rFonts w:ascii="Times New Roman" w:hAnsi="Times New Roman"/>
          <w:b/>
        </w:rPr>
        <w:t>Kraus' Recreation &amp; Leisure in Modern Society – Navigate Resources and Packages</w:t>
      </w:r>
    </w:p>
    <w:p w:rsidR="002D66F3" w:rsidRPr="002D66F3" w:rsidRDefault="00A044DD" w:rsidP="002D66F3">
      <w:pPr>
        <w:pStyle w:val="ListParagraph"/>
        <w:numPr>
          <w:ilvl w:val="0"/>
          <w:numId w:val="10"/>
        </w:numPr>
        <w:rPr>
          <w:rFonts w:ascii="Times New Roman" w:hAnsi="Times New Roman"/>
          <w:b/>
          <w:bCs/>
          <w:sz w:val="20"/>
          <w:szCs w:val="20"/>
          <w:shd w:val="clear" w:color="auto" w:fill="FFFFFF"/>
        </w:rPr>
      </w:pPr>
      <w:hyperlink r:id="rId16" w:history="1">
        <w:r w:rsidR="002D66F3" w:rsidRPr="002D66F3">
          <w:rPr>
            <w:rStyle w:val="Hyperlink"/>
            <w:rFonts w:ascii="Times New Roman" w:hAnsi="Times New Roman"/>
            <w:sz w:val="20"/>
            <w:szCs w:val="20"/>
            <w:shd w:val="clear" w:color="auto" w:fill="FFFFFF"/>
          </w:rPr>
          <w:t>Dennis L. Foster</w:t>
        </w:r>
      </w:hyperlink>
      <w:r w:rsidR="002D66F3" w:rsidRPr="002D66F3">
        <w:rPr>
          <w:rFonts w:ascii="Times New Roman" w:hAnsi="Times New Roman"/>
          <w:sz w:val="20"/>
          <w:szCs w:val="20"/>
          <w:shd w:val="clear" w:color="auto" w:fill="FFFFFF"/>
        </w:rPr>
        <w:t xml:space="preserve"> (1992) - </w:t>
      </w:r>
      <w:r w:rsidR="002D66F3" w:rsidRPr="002D66F3">
        <w:rPr>
          <w:rFonts w:ascii="Times New Roman" w:hAnsi="Times New Roman"/>
          <w:b/>
          <w:bCs/>
          <w:sz w:val="20"/>
          <w:szCs w:val="20"/>
          <w:shd w:val="clear" w:color="auto" w:fill="FFFFFF"/>
        </w:rPr>
        <w:t xml:space="preserve">Marketing Hospitality: Sales and Marketing for Hotels, Motels, and Resorts - </w:t>
      </w:r>
      <w:r w:rsidR="002D66F3" w:rsidRPr="002D66F3">
        <w:rPr>
          <w:rFonts w:ascii="Times New Roman" w:hAnsi="Times New Roman"/>
          <w:color w:val="333333"/>
          <w:sz w:val="20"/>
          <w:szCs w:val="20"/>
          <w:shd w:val="clear" w:color="auto" w:fill="FFFFFF"/>
        </w:rPr>
        <w:t>Glencoe/McGraw-Hill School Pub Co</w:t>
      </w:r>
    </w:p>
    <w:p w:rsidR="002D66F3" w:rsidRPr="000C2DC4" w:rsidRDefault="002D66F3" w:rsidP="002D66F3">
      <w:pPr>
        <w:spacing w:line="288" w:lineRule="auto"/>
        <w:jc w:val="both"/>
        <w:rPr>
          <w:b/>
          <w:i/>
          <w:szCs w:val="26"/>
          <w:lang w:val="it-IT"/>
        </w:rPr>
      </w:pPr>
    </w:p>
    <w:p w:rsidR="002D66F3" w:rsidRPr="00384753" w:rsidRDefault="002D66F3" w:rsidP="002D66F3">
      <w:pPr>
        <w:tabs>
          <w:tab w:val="left" w:pos="284"/>
          <w:tab w:val="left" w:pos="540"/>
        </w:tabs>
        <w:spacing w:line="288" w:lineRule="auto"/>
        <w:jc w:val="center"/>
        <w:rPr>
          <w:b/>
          <w:szCs w:val="26"/>
          <w:lang w:val="it-IT"/>
        </w:rPr>
      </w:pPr>
      <w:r w:rsidRPr="00384753">
        <w:rPr>
          <w:b/>
          <w:szCs w:val="26"/>
          <w:lang w:val="it-IT"/>
        </w:rPr>
        <w:lastRenderedPageBreak/>
        <w:t>CHƯƠNG 2 –</w:t>
      </w:r>
      <w:r>
        <w:rPr>
          <w:b/>
          <w:szCs w:val="26"/>
          <w:lang w:val="it-IT"/>
        </w:rPr>
        <w:t xml:space="preserve">KINH DOANH DỊCH VỤ TRỊ LIỆU CHĂM SÓC SỨC KHỎE (SPA) TRONG KHÁCH SẠN </w:t>
      </w:r>
      <w:r w:rsidRPr="00262EC1">
        <w:rPr>
          <w:szCs w:val="26"/>
          <w:lang w:val="it-IT"/>
        </w:rPr>
        <w:t xml:space="preserve"> </w:t>
      </w:r>
    </w:p>
    <w:p w:rsidR="002D66F3" w:rsidRPr="00F041C8" w:rsidRDefault="002D66F3" w:rsidP="002D66F3">
      <w:pPr>
        <w:spacing w:line="288" w:lineRule="auto"/>
        <w:jc w:val="both"/>
        <w:rPr>
          <w:b/>
          <w:bCs/>
          <w:i/>
          <w:szCs w:val="26"/>
          <w:lang w:val="it-IT"/>
        </w:rPr>
      </w:pPr>
      <w:r w:rsidRPr="00F041C8">
        <w:rPr>
          <w:b/>
          <w:bCs/>
          <w:i/>
          <w:szCs w:val="26"/>
          <w:lang w:val="it-IT"/>
        </w:rPr>
        <w:t>Giới thiệu khái quát</w:t>
      </w:r>
    </w:p>
    <w:p w:rsidR="002D66F3" w:rsidRPr="00F041C8" w:rsidRDefault="002D66F3" w:rsidP="002D66F3">
      <w:pPr>
        <w:spacing w:line="288" w:lineRule="auto"/>
        <w:ind w:firstLine="720"/>
        <w:jc w:val="both"/>
        <w:rPr>
          <w:bCs/>
          <w:szCs w:val="26"/>
          <w:lang w:val="it-IT"/>
        </w:rPr>
      </w:pPr>
      <w:r w:rsidRPr="00F041C8">
        <w:rPr>
          <w:bCs/>
          <w:szCs w:val="26"/>
          <w:lang w:val="it-IT"/>
        </w:rPr>
        <w:t>Chương này giúp cho sinh viên hiểu được</w:t>
      </w:r>
      <w:r>
        <w:rPr>
          <w:bCs/>
          <w:szCs w:val="26"/>
          <w:lang w:val="it-IT"/>
        </w:rPr>
        <w:t>: bản chất của dịch vụ trị liệu chăm sóc sức khỏe, quá trình phát triển về nhận thức về loại hình dịch vụ này trong kinh doanh khách sạn; Các hình thức trị liệu bằng xông hơi và xoa bóp; Các yêu cầu về thiết kế và trang thiết bị tiện nghi trong kinh doanh dịch vụ trị liệu chăm sóc sức khỏe; Quản trị tác nghiệp dịch vụ trị liệu chăm sóc sức khỏe . Nội dung cụ thể như sau:</w:t>
      </w:r>
    </w:p>
    <w:p w:rsidR="002D66F3" w:rsidRPr="00F041C8" w:rsidRDefault="002D66F3" w:rsidP="002D66F3">
      <w:pPr>
        <w:spacing w:line="288" w:lineRule="auto"/>
        <w:jc w:val="both"/>
        <w:rPr>
          <w:b/>
          <w:bCs/>
          <w:i/>
          <w:szCs w:val="26"/>
          <w:lang w:val="it-IT"/>
        </w:rPr>
      </w:pPr>
      <w:r w:rsidRPr="00F041C8">
        <w:rPr>
          <w:b/>
          <w:bCs/>
          <w:i/>
          <w:szCs w:val="26"/>
          <w:lang w:val="it-IT"/>
        </w:rPr>
        <w:t>Nội dung của chương</w:t>
      </w:r>
    </w:p>
    <w:p w:rsidR="002D66F3" w:rsidRPr="00616988" w:rsidRDefault="002D66F3" w:rsidP="002D66F3">
      <w:pPr>
        <w:spacing w:line="288" w:lineRule="auto"/>
        <w:rPr>
          <w:b/>
          <w:lang w:val="it-IT"/>
        </w:rPr>
      </w:pPr>
      <w:r w:rsidRPr="00616988">
        <w:rPr>
          <w:b/>
          <w:lang w:val="it-IT"/>
        </w:rPr>
        <w:t xml:space="preserve">2.1. </w:t>
      </w:r>
      <w:r>
        <w:rPr>
          <w:b/>
          <w:bCs/>
          <w:szCs w:val="26"/>
          <w:lang w:val="it-IT"/>
        </w:rPr>
        <w:t>Khái quát về</w:t>
      </w:r>
      <w:r w:rsidRPr="00E443F5">
        <w:rPr>
          <w:b/>
          <w:bCs/>
          <w:szCs w:val="26"/>
          <w:lang w:val="it-IT"/>
        </w:rPr>
        <w:t xml:space="preserve"> dịch vụ trị liệu chăm sóc sức khỏe</w:t>
      </w:r>
    </w:p>
    <w:p w:rsidR="002D66F3" w:rsidRPr="00616988" w:rsidRDefault="002D66F3" w:rsidP="002D66F3">
      <w:pPr>
        <w:spacing w:line="288" w:lineRule="auto"/>
        <w:ind w:left="720"/>
        <w:rPr>
          <w:lang w:val="it-IT"/>
        </w:rPr>
      </w:pPr>
      <w:r w:rsidRPr="00616988">
        <w:rPr>
          <w:lang w:val="it-IT"/>
        </w:rPr>
        <w:t xml:space="preserve">2.1.1 </w:t>
      </w:r>
      <w:r>
        <w:rPr>
          <w:bCs/>
          <w:szCs w:val="26"/>
          <w:lang w:val="it-IT"/>
        </w:rPr>
        <w:t>Khái niệm dịch vụ trị liệu chăm sóc sức khỏe</w:t>
      </w:r>
    </w:p>
    <w:p w:rsidR="002D66F3" w:rsidRDefault="002D66F3" w:rsidP="002D66F3">
      <w:pPr>
        <w:spacing w:line="288" w:lineRule="auto"/>
        <w:ind w:left="720"/>
        <w:rPr>
          <w:bCs/>
          <w:szCs w:val="26"/>
          <w:lang w:val="it-IT"/>
        </w:rPr>
      </w:pPr>
      <w:r w:rsidRPr="00616988">
        <w:rPr>
          <w:lang w:val="it-IT"/>
        </w:rPr>
        <w:t xml:space="preserve">2.1.2 </w:t>
      </w:r>
      <w:r>
        <w:rPr>
          <w:bCs/>
          <w:szCs w:val="26"/>
          <w:lang w:val="it-IT"/>
        </w:rPr>
        <w:t>Quá trình phát triển về nhận thức về</w:t>
      </w:r>
      <w:r w:rsidRPr="00894F36">
        <w:rPr>
          <w:bCs/>
          <w:szCs w:val="26"/>
          <w:lang w:val="it-IT"/>
        </w:rPr>
        <w:t xml:space="preserve"> </w:t>
      </w:r>
      <w:r>
        <w:rPr>
          <w:bCs/>
          <w:szCs w:val="26"/>
          <w:lang w:val="it-IT"/>
        </w:rPr>
        <w:t>dịch vụ trị liệu chăm sóc sức khỏe</w:t>
      </w:r>
    </w:p>
    <w:p w:rsidR="002D66F3" w:rsidRDefault="002D66F3" w:rsidP="002D66F3">
      <w:pPr>
        <w:spacing w:line="288" w:lineRule="auto"/>
        <w:ind w:left="720"/>
        <w:rPr>
          <w:bCs/>
          <w:szCs w:val="26"/>
          <w:lang w:val="it-IT"/>
        </w:rPr>
      </w:pPr>
      <w:r>
        <w:rPr>
          <w:bCs/>
          <w:szCs w:val="26"/>
          <w:lang w:val="it-IT"/>
        </w:rPr>
        <w:t xml:space="preserve">2.1.3 Yêu cầu đối với dịch vụ trị liệu chăm sóc sức khỏe trong kinh doanh  </w:t>
      </w:r>
    </w:p>
    <w:p w:rsidR="002D66F3" w:rsidRPr="00616988" w:rsidRDefault="002D66F3" w:rsidP="002D66F3">
      <w:pPr>
        <w:spacing w:line="288" w:lineRule="auto"/>
        <w:ind w:left="720"/>
        <w:rPr>
          <w:lang w:val="it-IT"/>
        </w:rPr>
      </w:pPr>
      <w:r>
        <w:rPr>
          <w:bCs/>
          <w:szCs w:val="26"/>
          <w:lang w:val="it-IT"/>
        </w:rPr>
        <w:t xml:space="preserve">2.1.4 Lợi ích kinh tế của việc khai thác các dịch vụ trị liệu chăm sóc sức khỏe trong khách sạn </w:t>
      </w:r>
    </w:p>
    <w:p w:rsidR="002D66F3" w:rsidRPr="00894F36" w:rsidRDefault="002D66F3" w:rsidP="002D66F3">
      <w:pPr>
        <w:spacing w:line="288" w:lineRule="auto"/>
        <w:rPr>
          <w:b/>
          <w:bCs/>
          <w:szCs w:val="26"/>
          <w:lang w:val="it-IT"/>
        </w:rPr>
      </w:pPr>
      <w:r w:rsidRPr="00616988">
        <w:rPr>
          <w:b/>
          <w:lang w:val="it-IT"/>
        </w:rPr>
        <w:t xml:space="preserve">2.2 </w:t>
      </w:r>
      <w:r w:rsidRPr="00894F36">
        <w:rPr>
          <w:b/>
          <w:bCs/>
          <w:szCs w:val="26"/>
          <w:lang w:val="it-IT"/>
        </w:rPr>
        <w:t>Các hình thức trị liệu chăm sóc sức khỏe</w:t>
      </w:r>
    </w:p>
    <w:p w:rsidR="002D66F3" w:rsidRPr="00616988" w:rsidRDefault="002D66F3" w:rsidP="002D66F3">
      <w:pPr>
        <w:spacing w:line="288" w:lineRule="auto"/>
        <w:ind w:left="720"/>
        <w:rPr>
          <w:lang w:val="it-IT"/>
        </w:rPr>
      </w:pPr>
      <w:r w:rsidRPr="00616988">
        <w:rPr>
          <w:lang w:val="it-IT"/>
        </w:rPr>
        <w:t xml:space="preserve">2.2.1 </w:t>
      </w:r>
      <w:r>
        <w:rPr>
          <w:bCs/>
          <w:szCs w:val="26"/>
          <w:lang w:val="it-IT"/>
        </w:rPr>
        <w:t>Các hình thức trị liệu chăm sóc sức khỏe bằng xông hơi</w:t>
      </w:r>
    </w:p>
    <w:p w:rsidR="002D66F3" w:rsidRPr="00616988" w:rsidRDefault="002D66F3" w:rsidP="002D66F3">
      <w:pPr>
        <w:spacing w:line="288" w:lineRule="auto"/>
        <w:ind w:left="720"/>
        <w:rPr>
          <w:lang w:val="it-IT"/>
        </w:rPr>
      </w:pPr>
      <w:r w:rsidRPr="00616988">
        <w:rPr>
          <w:lang w:val="it-IT"/>
        </w:rPr>
        <w:t xml:space="preserve">2.2.2 </w:t>
      </w:r>
      <w:r>
        <w:rPr>
          <w:bCs/>
          <w:szCs w:val="26"/>
          <w:lang w:val="it-IT"/>
        </w:rPr>
        <w:t>Các hình thức trị liệu xoa bóp</w:t>
      </w:r>
    </w:p>
    <w:p w:rsidR="002D66F3" w:rsidRPr="00616988" w:rsidRDefault="002D66F3" w:rsidP="002D66F3">
      <w:pPr>
        <w:spacing w:line="288" w:lineRule="auto"/>
        <w:rPr>
          <w:b/>
          <w:lang w:val="it-IT"/>
        </w:rPr>
      </w:pPr>
      <w:r w:rsidRPr="00616988">
        <w:rPr>
          <w:b/>
          <w:lang w:val="it-IT"/>
        </w:rPr>
        <w:t xml:space="preserve">2.3 </w:t>
      </w:r>
      <w:r w:rsidRPr="00894F36">
        <w:rPr>
          <w:b/>
          <w:bCs/>
          <w:szCs w:val="26"/>
          <w:lang w:val="it-IT"/>
        </w:rPr>
        <w:t>Các yêu cầu về thiết kế</w:t>
      </w:r>
      <w:r>
        <w:rPr>
          <w:b/>
          <w:bCs/>
          <w:szCs w:val="26"/>
          <w:lang w:val="it-IT"/>
        </w:rPr>
        <w:t xml:space="preserve">, trang trí </w:t>
      </w:r>
      <w:r w:rsidRPr="00894F36">
        <w:rPr>
          <w:b/>
          <w:bCs/>
          <w:szCs w:val="26"/>
          <w:lang w:val="it-IT"/>
        </w:rPr>
        <w:t xml:space="preserve">và trang thiết bị tiện nghi </w:t>
      </w:r>
      <w:r>
        <w:rPr>
          <w:b/>
          <w:bCs/>
          <w:szCs w:val="26"/>
          <w:lang w:val="it-IT"/>
        </w:rPr>
        <w:t>cho</w:t>
      </w:r>
      <w:r w:rsidRPr="00894F36">
        <w:rPr>
          <w:b/>
          <w:bCs/>
          <w:szCs w:val="26"/>
          <w:lang w:val="it-IT"/>
        </w:rPr>
        <w:t xml:space="preserve"> dịch vụ trị liệu chăm sóc sức khỏe</w:t>
      </w:r>
    </w:p>
    <w:p w:rsidR="002D66F3" w:rsidRPr="00616988" w:rsidRDefault="002D66F3" w:rsidP="002D66F3">
      <w:pPr>
        <w:spacing w:line="288" w:lineRule="auto"/>
        <w:ind w:left="720"/>
        <w:rPr>
          <w:lang w:val="it-IT"/>
        </w:rPr>
      </w:pPr>
      <w:r w:rsidRPr="00616988">
        <w:rPr>
          <w:lang w:val="it-IT"/>
        </w:rPr>
        <w:t xml:space="preserve">2.3.1 </w:t>
      </w:r>
      <w:r>
        <w:rPr>
          <w:bCs/>
          <w:szCs w:val="26"/>
          <w:lang w:val="it-IT"/>
        </w:rPr>
        <w:t>Các yêu cầu về thiết kế và trang trí phòng dịch vụ trị liệu chăm sóc sức khỏe</w:t>
      </w:r>
    </w:p>
    <w:p w:rsidR="002D66F3" w:rsidRDefault="002D66F3" w:rsidP="002D66F3">
      <w:pPr>
        <w:spacing w:line="288" w:lineRule="auto"/>
        <w:ind w:left="720"/>
        <w:rPr>
          <w:bCs/>
          <w:szCs w:val="26"/>
          <w:lang w:val="it-IT"/>
        </w:rPr>
      </w:pPr>
      <w:r w:rsidRPr="00616988">
        <w:rPr>
          <w:lang w:val="it-IT"/>
        </w:rPr>
        <w:t xml:space="preserve">2.3.2 </w:t>
      </w:r>
      <w:r>
        <w:rPr>
          <w:bCs/>
          <w:szCs w:val="26"/>
          <w:lang w:val="it-IT"/>
        </w:rPr>
        <w:t>Các yêu cầu về trang thiết bị tiện nghi tại phòng dịch vụ trị liệu chăm sóc sức khỏe</w:t>
      </w:r>
    </w:p>
    <w:p w:rsidR="002D66F3" w:rsidRPr="00434B34" w:rsidRDefault="002D66F3" w:rsidP="002D66F3">
      <w:pPr>
        <w:spacing w:line="288" w:lineRule="auto"/>
        <w:rPr>
          <w:b/>
          <w:bCs/>
          <w:szCs w:val="26"/>
          <w:lang w:val="it-IT"/>
        </w:rPr>
      </w:pPr>
      <w:r w:rsidRPr="00434B34">
        <w:rPr>
          <w:b/>
          <w:bCs/>
          <w:szCs w:val="26"/>
          <w:lang w:val="it-IT"/>
        </w:rPr>
        <w:t xml:space="preserve">2.4 </w:t>
      </w:r>
      <w:r>
        <w:rPr>
          <w:b/>
          <w:bCs/>
          <w:szCs w:val="26"/>
          <w:lang w:val="it-IT"/>
        </w:rPr>
        <w:t>Quy trình cung cấp</w:t>
      </w:r>
      <w:r w:rsidRPr="00434B34">
        <w:rPr>
          <w:b/>
          <w:bCs/>
          <w:szCs w:val="26"/>
          <w:lang w:val="it-IT"/>
        </w:rPr>
        <w:t xml:space="preserve"> dịch vụ trị liệu chăm sóc sức khỏe</w:t>
      </w:r>
    </w:p>
    <w:p w:rsidR="002D66F3" w:rsidRDefault="002D66F3" w:rsidP="002D66F3">
      <w:pPr>
        <w:spacing w:line="288" w:lineRule="auto"/>
        <w:ind w:left="720"/>
        <w:rPr>
          <w:bCs/>
          <w:szCs w:val="26"/>
          <w:lang w:val="it-IT"/>
        </w:rPr>
      </w:pPr>
      <w:r>
        <w:rPr>
          <w:bCs/>
          <w:szCs w:val="26"/>
          <w:lang w:val="it-IT"/>
        </w:rPr>
        <w:t>2.4.1 Quy trình phục vụ khách tại phòng xông hơi khô và ướt</w:t>
      </w:r>
    </w:p>
    <w:p w:rsidR="002D66F3" w:rsidRDefault="002D66F3" w:rsidP="002D66F3">
      <w:pPr>
        <w:spacing w:line="288" w:lineRule="auto"/>
        <w:ind w:left="720"/>
        <w:rPr>
          <w:bCs/>
          <w:szCs w:val="26"/>
          <w:lang w:val="it-IT"/>
        </w:rPr>
      </w:pPr>
      <w:r>
        <w:rPr>
          <w:bCs/>
          <w:szCs w:val="26"/>
          <w:lang w:val="it-IT"/>
        </w:rPr>
        <w:t xml:space="preserve">2.4.2 Quy trình phục vụ khách tại phòng trị liệu xoa bóp </w:t>
      </w:r>
    </w:p>
    <w:p w:rsidR="002D66F3" w:rsidRPr="00984264" w:rsidRDefault="002D66F3" w:rsidP="002D66F3">
      <w:pPr>
        <w:spacing w:line="288" w:lineRule="auto"/>
        <w:rPr>
          <w:i/>
          <w:szCs w:val="26"/>
          <w:lang w:val="it-IT"/>
        </w:rPr>
      </w:pPr>
    </w:p>
    <w:p w:rsidR="002D66F3" w:rsidRPr="002D66F3" w:rsidRDefault="00A044DD" w:rsidP="002D66F3">
      <w:pPr>
        <w:pStyle w:val="ListParagraph"/>
        <w:numPr>
          <w:ilvl w:val="0"/>
          <w:numId w:val="11"/>
        </w:numPr>
        <w:rPr>
          <w:rFonts w:ascii="Times New Roman" w:hAnsi="Times New Roman"/>
          <w:color w:val="333333"/>
          <w:sz w:val="20"/>
          <w:szCs w:val="20"/>
          <w:shd w:val="clear" w:color="auto" w:fill="FFFFFF"/>
        </w:rPr>
      </w:pPr>
      <w:hyperlink r:id="rId17" w:history="1">
        <w:r w:rsidR="002D66F3" w:rsidRPr="002D66F3">
          <w:rPr>
            <w:rStyle w:val="Hyperlink"/>
            <w:rFonts w:ascii="Times New Roman" w:hAnsi="Times New Roman"/>
            <w:sz w:val="20"/>
            <w:szCs w:val="20"/>
            <w:shd w:val="clear" w:color="auto" w:fill="FFFFFF"/>
          </w:rPr>
          <w:t>Nick Hanley</w:t>
        </w:r>
      </w:hyperlink>
      <w:r w:rsidR="002D66F3" w:rsidRPr="002D66F3">
        <w:rPr>
          <w:rStyle w:val="a-color-secondary"/>
          <w:rFonts w:ascii="Times New Roman" w:hAnsi="Times New Roman"/>
          <w:sz w:val="20"/>
          <w:szCs w:val="20"/>
          <w:shd w:val="clear" w:color="auto" w:fill="FFFFFF"/>
        </w:rPr>
        <w:t>, </w:t>
      </w:r>
      <w:hyperlink r:id="rId18" w:history="1">
        <w:r w:rsidR="002D66F3" w:rsidRPr="002D66F3">
          <w:rPr>
            <w:rStyle w:val="Hyperlink"/>
            <w:rFonts w:ascii="Times New Roman" w:hAnsi="Times New Roman"/>
            <w:sz w:val="20"/>
            <w:szCs w:val="20"/>
            <w:shd w:val="clear" w:color="auto" w:fill="FFFFFF"/>
          </w:rPr>
          <w:t>W. Douglass Shaw</w:t>
        </w:r>
      </w:hyperlink>
      <w:r w:rsidR="002D66F3" w:rsidRPr="002D66F3">
        <w:rPr>
          <w:rStyle w:val="a-color-secondary"/>
          <w:rFonts w:ascii="Times New Roman" w:hAnsi="Times New Roman"/>
          <w:sz w:val="20"/>
          <w:szCs w:val="20"/>
          <w:shd w:val="clear" w:color="auto" w:fill="FFFFFF"/>
        </w:rPr>
        <w:t>, </w:t>
      </w:r>
      <w:hyperlink r:id="rId19" w:history="1">
        <w:r w:rsidR="002D66F3" w:rsidRPr="002D66F3">
          <w:rPr>
            <w:rStyle w:val="Hyperlink"/>
            <w:rFonts w:ascii="Times New Roman" w:hAnsi="Times New Roman"/>
            <w:sz w:val="20"/>
            <w:szCs w:val="20"/>
            <w:shd w:val="clear" w:color="auto" w:fill="FFFFFF"/>
          </w:rPr>
          <w:t>Robert E. Wright</w:t>
        </w:r>
      </w:hyperlink>
      <w:r w:rsidR="002D66F3" w:rsidRPr="002D66F3">
        <w:rPr>
          <w:rStyle w:val="author"/>
          <w:rFonts w:ascii="Times New Roman" w:hAnsi="Times New Roman"/>
          <w:sz w:val="20"/>
          <w:szCs w:val="20"/>
          <w:shd w:val="clear" w:color="auto" w:fill="FFFFFF"/>
        </w:rPr>
        <w:t xml:space="preserve"> (2003)</w:t>
      </w:r>
      <w:r w:rsidR="002D66F3" w:rsidRPr="002D66F3">
        <w:rPr>
          <w:rFonts w:ascii="Times New Roman" w:hAnsi="Times New Roman"/>
          <w:b/>
          <w:bCs/>
        </w:rPr>
        <w:t xml:space="preserve"> The New Economics of Outdoor Recreation - </w:t>
      </w:r>
      <w:r w:rsidR="002D66F3" w:rsidRPr="002D66F3">
        <w:rPr>
          <w:rFonts w:ascii="Times New Roman" w:hAnsi="Times New Roman"/>
          <w:color w:val="333333"/>
          <w:sz w:val="20"/>
          <w:szCs w:val="20"/>
          <w:shd w:val="clear" w:color="auto" w:fill="FFFFFF"/>
        </w:rPr>
        <w:t xml:space="preserve">Edward Elgar Pub, England </w:t>
      </w:r>
    </w:p>
    <w:p w:rsidR="002D66F3" w:rsidRPr="002D66F3" w:rsidRDefault="002D66F3" w:rsidP="002D66F3">
      <w:pPr>
        <w:pStyle w:val="ListParagraph"/>
        <w:numPr>
          <w:ilvl w:val="0"/>
          <w:numId w:val="11"/>
        </w:numPr>
        <w:rPr>
          <w:rFonts w:ascii="Times New Roman" w:hAnsi="Times New Roman"/>
          <w:b/>
        </w:rPr>
      </w:pPr>
      <w:r w:rsidRPr="002D66F3">
        <w:rPr>
          <w:rFonts w:ascii="Times New Roman" w:hAnsi="Times New Roman"/>
          <w:bCs/>
        </w:rPr>
        <w:t>Daniel McLean, Amy Hurd, Denise M. Anderson (2019)</w:t>
      </w:r>
      <w:r w:rsidRPr="002D66F3">
        <w:rPr>
          <w:rFonts w:ascii="Times New Roman" w:hAnsi="Times New Roman"/>
          <w:b/>
          <w:bCs/>
        </w:rPr>
        <w:t xml:space="preserve"> </w:t>
      </w:r>
      <w:r w:rsidRPr="002D66F3">
        <w:rPr>
          <w:rFonts w:ascii="Times New Roman" w:hAnsi="Times New Roman"/>
          <w:b/>
        </w:rPr>
        <w:t>Kraus' Recreation &amp; Leisure in Modern Society – Navigate Resources and Packages</w:t>
      </w:r>
    </w:p>
    <w:p w:rsidR="002D66F3" w:rsidRPr="002D66F3" w:rsidRDefault="00A044DD" w:rsidP="002D66F3">
      <w:pPr>
        <w:pStyle w:val="ListParagraph"/>
        <w:numPr>
          <w:ilvl w:val="0"/>
          <w:numId w:val="11"/>
        </w:numPr>
        <w:rPr>
          <w:rFonts w:ascii="Times New Roman" w:hAnsi="Times New Roman"/>
          <w:b/>
          <w:bCs/>
          <w:sz w:val="20"/>
          <w:szCs w:val="20"/>
          <w:shd w:val="clear" w:color="auto" w:fill="FFFFFF"/>
        </w:rPr>
      </w:pPr>
      <w:hyperlink r:id="rId20" w:history="1">
        <w:r w:rsidR="002D66F3" w:rsidRPr="002D66F3">
          <w:rPr>
            <w:rStyle w:val="Hyperlink"/>
            <w:rFonts w:ascii="Times New Roman" w:hAnsi="Times New Roman"/>
            <w:sz w:val="20"/>
            <w:szCs w:val="20"/>
            <w:shd w:val="clear" w:color="auto" w:fill="FFFFFF"/>
          </w:rPr>
          <w:t>Dennis L. Foster</w:t>
        </w:r>
      </w:hyperlink>
      <w:r w:rsidR="002D66F3" w:rsidRPr="002D66F3">
        <w:rPr>
          <w:rFonts w:ascii="Times New Roman" w:hAnsi="Times New Roman"/>
          <w:sz w:val="20"/>
          <w:szCs w:val="20"/>
          <w:shd w:val="clear" w:color="auto" w:fill="FFFFFF"/>
        </w:rPr>
        <w:t xml:space="preserve"> (1992) - </w:t>
      </w:r>
      <w:r w:rsidR="002D66F3" w:rsidRPr="002D66F3">
        <w:rPr>
          <w:rFonts w:ascii="Times New Roman" w:hAnsi="Times New Roman"/>
          <w:b/>
          <w:bCs/>
          <w:sz w:val="20"/>
          <w:szCs w:val="20"/>
          <w:shd w:val="clear" w:color="auto" w:fill="FFFFFF"/>
        </w:rPr>
        <w:t xml:space="preserve">Marketing Hospitality: Sales and Marketing for Hotels, Motels, and Resorts - </w:t>
      </w:r>
      <w:r w:rsidR="002D66F3" w:rsidRPr="002D66F3">
        <w:rPr>
          <w:rFonts w:ascii="Times New Roman" w:hAnsi="Times New Roman"/>
          <w:color w:val="333333"/>
          <w:sz w:val="20"/>
          <w:szCs w:val="20"/>
          <w:shd w:val="clear" w:color="auto" w:fill="FFFFFF"/>
        </w:rPr>
        <w:t>Glencoe/McGraw-Hill School Pub Co</w:t>
      </w:r>
    </w:p>
    <w:p w:rsidR="002D66F3" w:rsidRDefault="002D66F3" w:rsidP="002D66F3">
      <w:pPr>
        <w:spacing w:line="288" w:lineRule="auto"/>
        <w:jc w:val="center"/>
        <w:rPr>
          <w:b/>
          <w:szCs w:val="26"/>
          <w:lang w:val="de-DE"/>
        </w:rPr>
      </w:pPr>
    </w:p>
    <w:p w:rsidR="002D66F3" w:rsidRPr="00066747" w:rsidRDefault="002D66F3" w:rsidP="002D66F3">
      <w:pPr>
        <w:spacing w:line="288" w:lineRule="auto"/>
        <w:jc w:val="center"/>
        <w:rPr>
          <w:b/>
          <w:szCs w:val="26"/>
          <w:lang w:val="de-DE"/>
        </w:rPr>
      </w:pPr>
      <w:r w:rsidRPr="00E05D93">
        <w:rPr>
          <w:b/>
          <w:szCs w:val="26"/>
          <w:lang w:val="de-DE"/>
        </w:rPr>
        <w:t xml:space="preserve">CHƯƠNG 3 – </w:t>
      </w:r>
      <w:r>
        <w:rPr>
          <w:b/>
          <w:szCs w:val="26"/>
          <w:lang w:val="it-IT"/>
        </w:rPr>
        <w:t>KINH DOANH DỊCH VỤ THỂ THAO DƯỚI NƯỚC TRONG KHÁCH SẠN</w:t>
      </w:r>
      <w:r>
        <w:rPr>
          <w:b/>
          <w:szCs w:val="26"/>
          <w:lang w:val="de-DE"/>
        </w:rPr>
        <w:t xml:space="preserve"> </w:t>
      </w:r>
    </w:p>
    <w:p w:rsidR="002D66F3" w:rsidRPr="00F041C8" w:rsidRDefault="002D66F3" w:rsidP="002D66F3">
      <w:pPr>
        <w:spacing w:line="288" w:lineRule="auto"/>
        <w:jc w:val="both"/>
        <w:rPr>
          <w:b/>
          <w:bCs/>
          <w:i/>
          <w:szCs w:val="26"/>
          <w:lang w:val="de-DE"/>
        </w:rPr>
      </w:pPr>
      <w:r w:rsidRPr="00F041C8">
        <w:rPr>
          <w:b/>
          <w:bCs/>
          <w:i/>
          <w:szCs w:val="26"/>
          <w:lang w:val="de-DE"/>
        </w:rPr>
        <w:t>Giới thiệu khái quát</w:t>
      </w:r>
    </w:p>
    <w:p w:rsidR="002D66F3" w:rsidRPr="00F041C8" w:rsidRDefault="002D66F3" w:rsidP="002D66F3">
      <w:pPr>
        <w:spacing w:line="288" w:lineRule="auto"/>
        <w:ind w:firstLine="720"/>
        <w:jc w:val="both"/>
        <w:rPr>
          <w:bCs/>
          <w:szCs w:val="26"/>
          <w:lang w:val="it-IT"/>
        </w:rPr>
      </w:pPr>
      <w:r w:rsidRPr="00F041C8">
        <w:rPr>
          <w:bCs/>
          <w:szCs w:val="26"/>
          <w:lang w:val="it-IT"/>
        </w:rPr>
        <w:t>Chương này giúp cho sinh viên hiểu được</w:t>
      </w:r>
      <w:r>
        <w:rPr>
          <w:bCs/>
          <w:szCs w:val="26"/>
          <w:lang w:val="it-IT"/>
        </w:rPr>
        <w:t xml:space="preserve">: các loại hình thể thao dưới nước phục hồi sức khỏe như bơi trong </w:t>
      </w:r>
      <w:r>
        <w:rPr>
          <w:szCs w:val="26"/>
          <w:lang w:val="it-IT"/>
        </w:rPr>
        <w:t>bể bơi ngoài trời và các hoạt động vui chơi dưới nước trong nhà được khai thác kinh doanh trong các khách sạn</w:t>
      </w:r>
      <w:r>
        <w:rPr>
          <w:bCs/>
          <w:szCs w:val="26"/>
          <w:lang w:val="it-IT"/>
        </w:rPr>
        <w:t>, quá trình phát triển về nhận thức về loại hình dịch vụ này trong kinh doanh khách sạn; Các hình thức trị liệu bằng xông hơi và xoa bóp; Các yêu cầu về thiết kế và trang thiết bị tiện nghi trong kinh doanh dịch vụ trị liệu chăm sóc sức khỏe; tổ chức cung cấp dịch vụ trị liệu chăm sóc sức khỏe . Nội dung cụ thể như sau:</w:t>
      </w:r>
    </w:p>
    <w:p w:rsidR="002D66F3" w:rsidRDefault="002D66F3" w:rsidP="002D66F3">
      <w:pPr>
        <w:spacing w:line="288" w:lineRule="auto"/>
        <w:jc w:val="both"/>
        <w:rPr>
          <w:b/>
          <w:bCs/>
          <w:i/>
          <w:szCs w:val="26"/>
          <w:lang w:val="de-DE"/>
        </w:rPr>
      </w:pPr>
      <w:r w:rsidRPr="00F041C8">
        <w:rPr>
          <w:b/>
          <w:bCs/>
          <w:i/>
          <w:szCs w:val="26"/>
          <w:lang w:val="de-DE"/>
        </w:rPr>
        <w:t>Nội dung của chương</w:t>
      </w:r>
    </w:p>
    <w:p w:rsidR="002D66F3" w:rsidRPr="00616988" w:rsidRDefault="002D66F3" w:rsidP="002D66F3">
      <w:pPr>
        <w:spacing w:line="288" w:lineRule="auto"/>
        <w:rPr>
          <w:b/>
          <w:lang w:val="it-IT"/>
        </w:rPr>
      </w:pPr>
      <w:r w:rsidRPr="00616988">
        <w:rPr>
          <w:b/>
          <w:lang w:val="it-IT"/>
        </w:rPr>
        <w:t xml:space="preserve">3.1. </w:t>
      </w:r>
      <w:r>
        <w:rPr>
          <w:b/>
          <w:bCs/>
          <w:szCs w:val="26"/>
          <w:lang w:val="it-IT"/>
        </w:rPr>
        <w:t>Khái quát về</w:t>
      </w:r>
      <w:r w:rsidRPr="00E443F5">
        <w:rPr>
          <w:b/>
          <w:bCs/>
          <w:szCs w:val="26"/>
          <w:lang w:val="it-IT"/>
        </w:rPr>
        <w:t xml:space="preserve"> dịch vụ </w:t>
      </w:r>
      <w:r>
        <w:rPr>
          <w:b/>
          <w:bCs/>
          <w:szCs w:val="26"/>
          <w:lang w:val="it-IT"/>
        </w:rPr>
        <w:t>thể thao dưới nước phục hồi sức khỏe trong các khách sạn</w:t>
      </w:r>
    </w:p>
    <w:p w:rsidR="002D66F3" w:rsidRDefault="002D66F3" w:rsidP="002D66F3">
      <w:pPr>
        <w:numPr>
          <w:ilvl w:val="1"/>
          <w:numId w:val="7"/>
        </w:numPr>
        <w:spacing w:before="0" w:after="0" w:line="288" w:lineRule="auto"/>
        <w:ind w:left="1260" w:hanging="720"/>
      </w:pPr>
      <w:r>
        <w:rPr>
          <w:bCs/>
          <w:szCs w:val="26"/>
          <w:lang w:val="it-IT"/>
        </w:rPr>
        <w:t>Khái niệm</w:t>
      </w:r>
    </w:p>
    <w:p w:rsidR="002D66F3" w:rsidRDefault="002D66F3" w:rsidP="002D66F3">
      <w:pPr>
        <w:numPr>
          <w:ilvl w:val="1"/>
          <w:numId w:val="7"/>
        </w:numPr>
        <w:spacing w:before="0" w:after="0" w:line="288" w:lineRule="auto"/>
        <w:ind w:left="1260" w:hanging="720"/>
        <w:rPr>
          <w:bCs/>
          <w:szCs w:val="26"/>
          <w:lang w:val="it-IT"/>
        </w:rPr>
      </w:pPr>
      <w:r>
        <w:t>Thị trường khách hàng và các nhu cầu đòi hỏi</w:t>
      </w:r>
    </w:p>
    <w:p w:rsidR="002D66F3" w:rsidRPr="00616988" w:rsidRDefault="002D66F3" w:rsidP="002D66F3">
      <w:pPr>
        <w:spacing w:line="288" w:lineRule="auto"/>
        <w:rPr>
          <w:b/>
          <w:lang w:val="it-IT"/>
        </w:rPr>
      </w:pPr>
      <w:r w:rsidRPr="00616988">
        <w:rPr>
          <w:b/>
          <w:lang w:val="it-IT"/>
        </w:rPr>
        <w:t xml:space="preserve">3.2 Các loại hình dịch vụ </w:t>
      </w:r>
      <w:r>
        <w:rPr>
          <w:b/>
          <w:bCs/>
          <w:szCs w:val="26"/>
          <w:lang w:val="it-IT"/>
        </w:rPr>
        <w:t>thể thao dưới nước phục hồi sức khỏe trong các khách sạn</w:t>
      </w:r>
    </w:p>
    <w:p w:rsidR="002D66F3" w:rsidRPr="00616988" w:rsidRDefault="002D66F3" w:rsidP="002D66F3">
      <w:pPr>
        <w:numPr>
          <w:ilvl w:val="0"/>
          <w:numId w:val="8"/>
        </w:numPr>
        <w:spacing w:before="0" w:after="0" w:line="288" w:lineRule="auto"/>
        <w:ind w:hanging="720"/>
        <w:rPr>
          <w:lang w:val="it-IT"/>
        </w:rPr>
      </w:pPr>
      <w:r>
        <w:rPr>
          <w:bCs/>
          <w:szCs w:val="26"/>
          <w:lang w:val="it-IT"/>
        </w:rPr>
        <w:t>Dịch vụ phục vụ bể bơi ngoài trời</w:t>
      </w:r>
    </w:p>
    <w:p w:rsidR="002D66F3" w:rsidRDefault="002D66F3" w:rsidP="002D66F3">
      <w:pPr>
        <w:numPr>
          <w:ilvl w:val="0"/>
          <w:numId w:val="8"/>
        </w:numPr>
        <w:spacing w:before="0" w:after="0" w:line="288" w:lineRule="auto"/>
        <w:ind w:hanging="720"/>
        <w:rPr>
          <w:bCs/>
          <w:szCs w:val="26"/>
          <w:lang w:val="it-IT"/>
        </w:rPr>
      </w:pPr>
      <w:r w:rsidRPr="00616988">
        <w:rPr>
          <w:lang w:val="it-IT"/>
        </w:rPr>
        <w:t xml:space="preserve">Dịch vụ phục vụ </w:t>
      </w:r>
      <w:r>
        <w:rPr>
          <w:szCs w:val="26"/>
          <w:lang w:val="it-IT"/>
        </w:rPr>
        <w:t xml:space="preserve">vui chơi </w:t>
      </w:r>
      <w:r w:rsidRPr="00616988">
        <w:rPr>
          <w:lang w:val="it-IT"/>
        </w:rPr>
        <w:t>dưới nước trong nhà</w:t>
      </w:r>
    </w:p>
    <w:p w:rsidR="002D66F3" w:rsidRPr="00616988" w:rsidRDefault="002D66F3" w:rsidP="002D66F3">
      <w:pPr>
        <w:numPr>
          <w:ilvl w:val="0"/>
          <w:numId w:val="8"/>
        </w:numPr>
        <w:spacing w:before="0" w:after="0" w:line="288" w:lineRule="auto"/>
        <w:ind w:hanging="720"/>
        <w:rPr>
          <w:lang w:val="it-IT"/>
        </w:rPr>
      </w:pPr>
      <w:r>
        <w:rPr>
          <w:bCs/>
          <w:szCs w:val="26"/>
          <w:lang w:val="it-IT"/>
        </w:rPr>
        <w:t>Lợi ích kinh tế của việc khai thác các dịch vụ thể thao dưới nước phục hồi sức khỏe trong khách sạn</w:t>
      </w:r>
    </w:p>
    <w:p w:rsidR="002D66F3" w:rsidRPr="00616988" w:rsidRDefault="002D66F3" w:rsidP="002D66F3">
      <w:pPr>
        <w:spacing w:line="288" w:lineRule="auto"/>
        <w:rPr>
          <w:b/>
          <w:lang w:val="it-IT"/>
        </w:rPr>
      </w:pPr>
      <w:r w:rsidRPr="00616988">
        <w:rPr>
          <w:b/>
          <w:lang w:val="it-IT"/>
        </w:rPr>
        <w:t xml:space="preserve">3.3 </w:t>
      </w:r>
      <w:r w:rsidRPr="00894F36">
        <w:rPr>
          <w:b/>
          <w:bCs/>
          <w:szCs w:val="26"/>
          <w:lang w:val="it-IT"/>
        </w:rPr>
        <w:t>Các yêu cầu về thiết kế</w:t>
      </w:r>
      <w:r>
        <w:rPr>
          <w:b/>
          <w:bCs/>
          <w:szCs w:val="26"/>
          <w:lang w:val="it-IT"/>
        </w:rPr>
        <w:t xml:space="preserve">, trang trí </w:t>
      </w:r>
      <w:r w:rsidRPr="00894F36">
        <w:rPr>
          <w:b/>
          <w:bCs/>
          <w:szCs w:val="26"/>
          <w:lang w:val="it-IT"/>
        </w:rPr>
        <w:t xml:space="preserve">và trang thiết bị tiện nghi </w:t>
      </w:r>
      <w:r>
        <w:rPr>
          <w:b/>
          <w:bCs/>
          <w:szCs w:val="26"/>
          <w:lang w:val="it-IT"/>
        </w:rPr>
        <w:t>cho</w:t>
      </w:r>
      <w:r w:rsidRPr="00894F36">
        <w:rPr>
          <w:b/>
          <w:bCs/>
          <w:szCs w:val="26"/>
          <w:lang w:val="it-IT"/>
        </w:rPr>
        <w:t xml:space="preserve"> dịch vụ </w:t>
      </w:r>
      <w:r>
        <w:rPr>
          <w:b/>
          <w:bCs/>
          <w:szCs w:val="26"/>
          <w:lang w:val="it-IT"/>
        </w:rPr>
        <w:t>thể thao dưới nước phục hồi sức khỏe trong các khách sạn</w:t>
      </w:r>
    </w:p>
    <w:p w:rsidR="002D66F3" w:rsidRPr="00616988" w:rsidRDefault="002D66F3" w:rsidP="002D66F3">
      <w:pPr>
        <w:spacing w:line="288" w:lineRule="auto"/>
        <w:ind w:left="720"/>
        <w:rPr>
          <w:lang w:val="it-IT"/>
        </w:rPr>
      </w:pPr>
      <w:r w:rsidRPr="00616988">
        <w:rPr>
          <w:lang w:val="it-IT"/>
        </w:rPr>
        <w:t xml:space="preserve">2.3.1 </w:t>
      </w:r>
      <w:r>
        <w:rPr>
          <w:bCs/>
          <w:szCs w:val="26"/>
          <w:lang w:val="it-IT"/>
        </w:rPr>
        <w:t>Các yêu cầu về thiết kế và trang trí</w:t>
      </w:r>
    </w:p>
    <w:p w:rsidR="002D66F3" w:rsidRDefault="002D66F3" w:rsidP="002D66F3">
      <w:pPr>
        <w:spacing w:line="288" w:lineRule="auto"/>
        <w:ind w:left="720"/>
        <w:rPr>
          <w:bCs/>
          <w:szCs w:val="26"/>
          <w:lang w:val="it-IT"/>
        </w:rPr>
      </w:pPr>
      <w:r w:rsidRPr="00616988">
        <w:rPr>
          <w:lang w:val="it-IT"/>
        </w:rPr>
        <w:t xml:space="preserve">2.3.2 </w:t>
      </w:r>
      <w:r>
        <w:rPr>
          <w:bCs/>
          <w:szCs w:val="26"/>
          <w:lang w:val="it-IT"/>
        </w:rPr>
        <w:t>Các yêu cầu về trang thiết bị tiện nghi cần thiết</w:t>
      </w:r>
    </w:p>
    <w:p w:rsidR="002D66F3" w:rsidRPr="00434B34" w:rsidRDefault="002D66F3" w:rsidP="002D66F3">
      <w:pPr>
        <w:spacing w:line="288" w:lineRule="auto"/>
        <w:rPr>
          <w:b/>
          <w:bCs/>
          <w:szCs w:val="26"/>
          <w:lang w:val="it-IT"/>
        </w:rPr>
      </w:pPr>
      <w:r>
        <w:rPr>
          <w:b/>
          <w:bCs/>
          <w:szCs w:val="26"/>
          <w:lang w:val="it-IT"/>
        </w:rPr>
        <w:t>3</w:t>
      </w:r>
      <w:r w:rsidRPr="00434B34">
        <w:rPr>
          <w:b/>
          <w:bCs/>
          <w:szCs w:val="26"/>
          <w:lang w:val="it-IT"/>
        </w:rPr>
        <w:t xml:space="preserve">.4 Quản trị tác nghiệp </w:t>
      </w:r>
      <w:r w:rsidRPr="00894F36">
        <w:rPr>
          <w:b/>
          <w:bCs/>
          <w:szCs w:val="26"/>
          <w:lang w:val="it-IT"/>
        </w:rPr>
        <w:t xml:space="preserve">dịch vụ </w:t>
      </w:r>
      <w:r>
        <w:rPr>
          <w:b/>
          <w:bCs/>
          <w:szCs w:val="26"/>
          <w:lang w:val="it-IT"/>
        </w:rPr>
        <w:t>thể thao dưới nước phục hồi sức khỏe trong các khách sạn</w:t>
      </w:r>
    </w:p>
    <w:p w:rsidR="002D66F3" w:rsidRDefault="002D66F3" w:rsidP="002D66F3">
      <w:pPr>
        <w:spacing w:line="288" w:lineRule="auto"/>
        <w:ind w:left="720"/>
        <w:rPr>
          <w:bCs/>
          <w:szCs w:val="26"/>
          <w:lang w:val="it-IT"/>
        </w:rPr>
      </w:pPr>
      <w:r>
        <w:rPr>
          <w:bCs/>
          <w:szCs w:val="26"/>
          <w:lang w:val="it-IT"/>
        </w:rPr>
        <w:t>3.4.1 Quản lý quy trình phục vụ bể bơi ngoài trời</w:t>
      </w:r>
    </w:p>
    <w:p w:rsidR="002D66F3" w:rsidRDefault="002D66F3" w:rsidP="002D66F3">
      <w:pPr>
        <w:spacing w:line="288" w:lineRule="auto"/>
        <w:ind w:left="720"/>
        <w:rPr>
          <w:bCs/>
          <w:szCs w:val="26"/>
          <w:lang w:val="it-IT"/>
        </w:rPr>
      </w:pPr>
      <w:r>
        <w:rPr>
          <w:bCs/>
          <w:szCs w:val="26"/>
          <w:lang w:val="it-IT"/>
        </w:rPr>
        <w:t xml:space="preserve">3.4.2 Quản lý quy trình dịch vụ </w:t>
      </w:r>
      <w:r>
        <w:rPr>
          <w:szCs w:val="26"/>
          <w:lang w:val="it-IT"/>
        </w:rPr>
        <w:t xml:space="preserve">vui chơi </w:t>
      </w:r>
      <w:r w:rsidRPr="00616988">
        <w:rPr>
          <w:lang w:val="it-IT"/>
        </w:rPr>
        <w:t>dưới nước trong nhà</w:t>
      </w:r>
    </w:p>
    <w:p w:rsidR="002D66F3" w:rsidRPr="002D66F3" w:rsidRDefault="00A044DD" w:rsidP="002D66F3">
      <w:pPr>
        <w:pStyle w:val="ListParagraph"/>
        <w:numPr>
          <w:ilvl w:val="0"/>
          <w:numId w:val="12"/>
        </w:numPr>
        <w:rPr>
          <w:rFonts w:ascii="Times New Roman" w:hAnsi="Times New Roman"/>
          <w:color w:val="333333"/>
          <w:sz w:val="20"/>
          <w:szCs w:val="20"/>
          <w:shd w:val="clear" w:color="auto" w:fill="FFFFFF"/>
        </w:rPr>
      </w:pPr>
      <w:hyperlink r:id="rId21" w:history="1">
        <w:r w:rsidR="002D66F3" w:rsidRPr="002D66F3">
          <w:rPr>
            <w:rStyle w:val="Hyperlink"/>
            <w:rFonts w:ascii="Times New Roman" w:hAnsi="Times New Roman"/>
            <w:sz w:val="20"/>
            <w:szCs w:val="20"/>
            <w:shd w:val="clear" w:color="auto" w:fill="FFFFFF"/>
          </w:rPr>
          <w:t>Nick Hanley</w:t>
        </w:r>
      </w:hyperlink>
      <w:r w:rsidR="002D66F3" w:rsidRPr="002D66F3">
        <w:rPr>
          <w:rStyle w:val="a-color-secondary"/>
          <w:rFonts w:ascii="Times New Roman" w:hAnsi="Times New Roman"/>
          <w:sz w:val="20"/>
          <w:szCs w:val="20"/>
          <w:shd w:val="clear" w:color="auto" w:fill="FFFFFF"/>
        </w:rPr>
        <w:t>, </w:t>
      </w:r>
      <w:hyperlink r:id="rId22" w:history="1">
        <w:r w:rsidR="002D66F3" w:rsidRPr="002D66F3">
          <w:rPr>
            <w:rStyle w:val="Hyperlink"/>
            <w:rFonts w:ascii="Times New Roman" w:hAnsi="Times New Roman"/>
            <w:sz w:val="20"/>
            <w:szCs w:val="20"/>
            <w:shd w:val="clear" w:color="auto" w:fill="FFFFFF"/>
          </w:rPr>
          <w:t>W. Douglass Shaw</w:t>
        </w:r>
      </w:hyperlink>
      <w:r w:rsidR="002D66F3" w:rsidRPr="002D66F3">
        <w:rPr>
          <w:rStyle w:val="a-color-secondary"/>
          <w:rFonts w:ascii="Times New Roman" w:hAnsi="Times New Roman"/>
          <w:sz w:val="20"/>
          <w:szCs w:val="20"/>
          <w:shd w:val="clear" w:color="auto" w:fill="FFFFFF"/>
        </w:rPr>
        <w:t>, </w:t>
      </w:r>
      <w:hyperlink r:id="rId23" w:history="1">
        <w:r w:rsidR="002D66F3" w:rsidRPr="002D66F3">
          <w:rPr>
            <w:rStyle w:val="Hyperlink"/>
            <w:rFonts w:ascii="Times New Roman" w:hAnsi="Times New Roman"/>
            <w:sz w:val="20"/>
            <w:szCs w:val="20"/>
            <w:shd w:val="clear" w:color="auto" w:fill="FFFFFF"/>
          </w:rPr>
          <w:t>Robert E. Wright</w:t>
        </w:r>
      </w:hyperlink>
      <w:r w:rsidR="002D66F3" w:rsidRPr="002D66F3">
        <w:rPr>
          <w:rStyle w:val="author"/>
          <w:rFonts w:ascii="Times New Roman" w:hAnsi="Times New Roman"/>
          <w:sz w:val="20"/>
          <w:szCs w:val="20"/>
          <w:shd w:val="clear" w:color="auto" w:fill="FFFFFF"/>
        </w:rPr>
        <w:t xml:space="preserve"> (2003)</w:t>
      </w:r>
      <w:r w:rsidR="002D66F3" w:rsidRPr="002D66F3">
        <w:rPr>
          <w:rFonts w:ascii="Times New Roman" w:hAnsi="Times New Roman"/>
          <w:b/>
          <w:bCs/>
        </w:rPr>
        <w:t xml:space="preserve"> The New Economics of Outdoor Recreation - </w:t>
      </w:r>
      <w:r w:rsidR="002D66F3" w:rsidRPr="002D66F3">
        <w:rPr>
          <w:rFonts w:ascii="Times New Roman" w:hAnsi="Times New Roman"/>
          <w:color w:val="333333"/>
          <w:sz w:val="20"/>
          <w:szCs w:val="20"/>
          <w:shd w:val="clear" w:color="auto" w:fill="FFFFFF"/>
        </w:rPr>
        <w:t xml:space="preserve">Edward Elgar Pub, England </w:t>
      </w:r>
    </w:p>
    <w:p w:rsidR="002D66F3" w:rsidRPr="002D66F3" w:rsidRDefault="002D66F3" w:rsidP="002D66F3">
      <w:pPr>
        <w:pStyle w:val="ListParagraph"/>
        <w:numPr>
          <w:ilvl w:val="0"/>
          <w:numId w:val="12"/>
        </w:numPr>
        <w:rPr>
          <w:rFonts w:ascii="Times New Roman" w:hAnsi="Times New Roman"/>
          <w:b/>
        </w:rPr>
      </w:pPr>
      <w:r w:rsidRPr="002D66F3">
        <w:rPr>
          <w:rFonts w:ascii="Times New Roman" w:hAnsi="Times New Roman"/>
          <w:bCs/>
        </w:rPr>
        <w:t>Daniel McLean, Amy Hurd, Denise M. Anderson (2019)</w:t>
      </w:r>
      <w:r w:rsidRPr="002D66F3">
        <w:rPr>
          <w:rFonts w:ascii="Times New Roman" w:hAnsi="Times New Roman"/>
          <w:b/>
          <w:bCs/>
        </w:rPr>
        <w:t xml:space="preserve"> </w:t>
      </w:r>
      <w:r w:rsidRPr="002D66F3">
        <w:rPr>
          <w:rFonts w:ascii="Times New Roman" w:hAnsi="Times New Roman"/>
          <w:b/>
        </w:rPr>
        <w:t>Kraus' Recreation &amp; Leisure in Modern Society – Navigate Resources and Packages</w:t>
      </w:r>
    </w:p>
    <w:p w:rsidR="002D66F3" w:rsidRPr="002D66F3" w:rsidRDefault="00A044DD" w:rsidP="002D66F3">
      <w:pPr>
        <w:pStyle w:val="ListParagraph"/>
        <w:numPr>
          <w:ilvl w:val="0"/>
          <w:numId w:val="12"/>
        </w:numPr>
        <w:rPr>
          <w:rFonts w:ascii="Times New Roman" w:hAnsi="Times New Roman"/>
          <w:b/>
          <w:bCs/>
          <w:sz w:val="20"/>
          <w:szCs w:val="20"/>
          <w:shd w:val="clear" w:color="auto" w:fill="FFFFFF"/>
        </w:rPr>
      </w:pPr>
      <w:hyperlink r:id="rId24" w:history="1">
        <w:r w:rsidR="002D66F3" w:rsidRPr="002D66F3">
          <w:rPr>
            <w:rStyle w:val="Hyperlink"/>
            <w:rFonts w:ascii="Times New Roman" w:hAnsi="Times New Roman"/>
            <w:sz w:val="20"/>
            <w:szCs w:val="20"/>
            <w:shd w:val="clear" w:color="auto" w:fill="FFFFFF"/>
          </w:rPr>
          <w:t>Dennis L. Foster</w:t>
        </w:r>
      </w:hyperlink>
      <w:r w:rsidR="002D66F3" w:rsidRPr="002D66F3">
        <w:rPr>
          <w:rFonts w:ascii="Times New Roman" w:hAnsi="Times New Roman"/>
          <w:sz w:val="20"/>
          <w:szCs w:val="20"/>
          <w:shd w:val="clear" w:color="auto" w:fill="FFFFFF"/>
        </w:rPr>
        <w:t xml:space="preserve"> (1992) - </w:t>
      </w:r>
      <w:r w:rsidR="002D66F3" w:rsidRPr="002D66F3">
        <w:rPr>
          <w:rFonts w:ascii="Times New Roman" w:hAnsi="Times New Roman"/>
          <w:b/>
          <w:bCs/>
          <w:sz w:val="20"/>
          <w:szCs w:val="20"/>
          <w:shd w:val="clear" w:color="auto" w:fill="FFFFFF"/>
        </w:rPr>
        <w:t xml:space="preserve">Marketing Hospitality: Sales and Marketing for Hotels, Motels, and Resorts - </w:t>
      </w:r>
      <w:r w:rsidR="002D66F3" w:rsidRPr="002D66F3">
        <w:rPr>
          <w:rFonts w:ascii="Times New Roman" w:hAnsi="Times New Roman"/>
          <w:color w:val="333333"/>
          <w:sz w:val="20"/>
          <w:szCs w:val="20"/>
          <w:shd w:val="clear" w:color="auto" w:fill="FFFFFF"/>
        </w:rPr>
        <w:t>Glencoe/McGraw-Hill School Pub Co</w:t>
      </w:r>
    </w:p>
    <w:p w:rsidR="001F7ABC" w:rsidRDefault="001F7ABC" w:rsidP="001F7ABC">
      <w:pPr>
        <w:widowControl w:val="0"/>
        <w:spacing w:after="0" w:line="240" w:lineRule="auto"/>
        <w:ind w:firstLine="0"/>
        <w:jc w:val="both"/>
        <w:rPr>
          <w:rFonts w:cs="Times New Roman"/>
          <w:b/>
          <w:sz w:val="24"/>
          <w:szCs w:val="24"/>
        </w:rPr>
      </w:pPr>
    </w:p>
    <w:p w:rsidR="001F7ABC" w:rsidRDefault="001F7ABC" w:rsidP="001F7ABC">
      <w:pPr>
        <w:widowControl w:val="0"/>
        <w:spacing w:after="0" w:line="240" w:lineRule="auto"/>
        <w:ind w:firstLine="0"/>
        <w:jc w:val="both"/>
        <w:rPr>
          <w:rFonts w:cs="Times New Roman"/>
          <w:b/>
          <w:sz w:val="24"/>
          <w:szCs w:val="24"/>
        </w:rPr>
      </w:pPr>
      <w:r>
        <w:rPr>
          <w:rFonts w:cs="Times New Roman"/>
          <w:b/>
          <w:sz w:val="24"/>
          <w:szCs w:val="24"/>
        </w:rPr>
        <w:lastRenderedPageBreak/>
        <w:t>8.2. Kế hoạch giảng dạy</w:t>
      </w:r>
    </w:p>
    <w:tbl>
      <w:tblPr>
        <w:tblW w:w="107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102"/>
        <w:gridCol w:w="1417"/>
        <w:gridCol w:w="4396"/>
        <w:gridCol w:w="1986"/>
      </w:tblGrid>
      <w:tr w:rsidR="001F7ABC" w:rsidRPr="004D1E40" w:rsidTr="0057556D">
        <w:trPr>
          <w:trHeight w:val="251"/>
        </w:trPr>
        <w:tc>
          <w:tcPr>
            <w:tcW w:w="847" w:type="dxa"/>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Tuần</w:t>
            </w:r>
          </w:p>
        </w:tc>
        <w:tc>
          <w:tcPr>
            <w:tcW w:w="2102" w:type="dxa"/>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Nội dung</w:t>
            </w:r>
          </w:p>
        </w:tc>
        <w:tc>
          <w:tcPr>
            <w:tcW w:w="1417" w:type="dxa"/>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NLNH học phần</w:t>
            </w:r>
          </w:p>
        </w:tc>
        <w:tc>
          <w:tcPr>
            <w:tcW w:w="4396" w:type="dxa"/>
            <w:shd w:val="clear" w:color="auto" w:fill="auto"/>
            <w:vAlign w:val="center"/>
          </w:tcPr>
          <w:p w:rsidR="001F7ABC" w:rsidRPr="004D1E40" w:rsidRDefault="001F7ABC" w:rsidP="005432CC">
            <w:pPr>
              <w:widowControl w:val="0"/>
              <w:spacing w:after="0" w:line="240" w:lineRule="auto"/>
              <w:ind w:firstLine="0"/>
              <w:jc w:val="center"/>
              <w:rPr>
                <w:rFonts w:cs="Times New Roman"/>
                <w:b/>
                <w:sz w:val="24"/>
                <w:szCs w:val="24"/>
              </w:rPr>
            </w:pPr>
            <w:r w:rsidRPr="004D1E40">
              <w:rPr>
                <w:rFonts w:cs="Times New Roman"/>
                <w:b/>
                <w:sz w:val="24"/>
                <w:szCs w:val="24"/>
              </w:rPr>
              <w:t>Hoạt động</w:t>
            </w:r>
            <w:r>
              <w:rPr>
                <w:rFonts w:cs="Times New Roman"/>
                <w:b/>
                <w:sz w:val="24"/>
                <w:szCs w:val="24"/>
              </w:rPr>
              <w:t xml:space="preserve"> </w:t>
            </w:r>
            <w:r w:rsidRPr="004D1E40">
              <w:rPr>
                <w:rFonts w:cs="Times New Roman"/>
                <w:b/>
                <w:sz w:val="24"/>
                <w:szCs w:val="24"/>
              </w:rPr>
              <w:t>dạy và học</w:t>
            </w:r>
          </w:p>
        </w:tc>
        <w:tc>
          <w:tcPr>
            <w:tcW w:w="1986" w:type="dxa"/>
            <w:shd w:val="clear" w:color="auto" w:fill="auto"/>
            <w:vAlign w:val="center"/>
          </w:tcPr>
          <w:p w:rsidR="001F7ABC" w:rsidRPr="004D1E40" w:rsidRDefault="001F7ABC" w:rsidP="005432CC">
            <w:pPr>
              <w:widowControl w:val="0"/>
              <w:spacing w:before="40" w:after="40" w:line="240" w:lineRule="auto"/>
              <w:ind w:firstLine="0"/>
              <w:jc w:val="center"/>
              <w:rPr>
                <w:rFonts w:cs="Times New Roman"/>
                <w:b/>
                <w:sz w:val="24"/>
                <w:szCs w:val="24"/>
              </w:rPr>
            </w:pPr>
            <w:r w:rsidRPr="004D1E40">
              <w:rPr>
                <w:rFonts w:cs="Times New Roman"/>
                <w:b/>
                <w:sz w:val="24"/>
                <w:szCs w:val="24"/>
              </w:rPr>
              <w:t>Bài đánh giá</w:t>
            </w:r>
          </w:p>
        </w:tc>
      </w:tr>
      <w:tr w:rsidR="001F7ABC" w:rsidRPr="004D1E40" w:rsidTr="0057556D">
        <w:tc>
          <w:tcPr>
            <w:tcW w:w="847" w:type="dxa"/>
            <w:shd w:val="clear" w:color="auto" w:fill="auto"/>
            <w:vAlign w:val="center"/>
          </w:tcPr>
          <w:p w:rsidR="001F7ABC" w:rsidRPr="004D1E40" w:rsidRDefault="001F7ABC" w:rsidP="005432CC">
            <w:pPr>
              <w:widowControl w:val="0"/>
              <w:spacing w:before="0" w:after="0" w:line="240" w:lineRule="auto"/>
              <w:ind w:firstLine="0"/>
              <w:jc w:val="center"/>
              <w:rPr>
                <w:rFonts w:cs="Times New Roman"/>
                <w:b/>
                <w:sz w:val="24"/>
                <w:szCs w:val="24"/>
              </w:rPr>
            </w:pPr>
            <w:r>
              <w:rPr>
                <w:rFonts w:cs="Times New Roman"/>
                <w:b/>
                <w:sz w:val="24"/>
                <w:szCs w:val="24"/>
              </w:rPr>
              <w:t>[1]</w:t>
            </w:r>
          </w:p>
        </w:tc>
        <w:tc>
          <w:tcPr>
            <w:tcW w:w="2102" w:type="dxa"/>
            <w:shd w:val="clear" w:color="auto" w:fill="auto"/>
            <w:vAlign w:val="center"/>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1417" w:type="dxa"/>
            <w:shd w:val="clear" w:color="auto" w:fill="auto"/>
            <w:vAlign w:val="center"/>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4396" w:type="dxa"/>
            <w:shd w:val="clear" w:color="auto" w:fill="auto"/>
            <w:vAlign w:val="center"/>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[4]</w:t>
            </w:r>
          </w:p>
        </w:tc>
        <w:tc>
          <w:tcPr>
            <w:tcW w:w="1986" w:type="dxa"/>
            <w:shd w:val="clear" w:color="auto" w:fill="auto"/>
            <w:vAlign w:val="center"/>
          </w:tcPr>
          <w:p w:rsidR="001F7ABC" w:rsidRPr="004D1E40" w:rsidRDefault="001F7ABC" w:rsidP="005432CC">
            <w:pPr>
              <w:widowControl w:val="0"/>
              <w:spacing w:before="0" w:after="0" w:line="240" w:lineRule="auto"/>
              <w:ind w:firstLine="0"/>
              <w:jc w:val="center"/>
              <w:rPr>
                <w:rFonts w:cs="Times New Roman"/>
                <w:b/>
                <w:sz w:val="24"/>
                <w:szCs w:val="24"/>
              </w:rPr>
            </w:pPr>
            <w:r w:rsidRPr="004D1E40">
              <w:rPr>
                <w:rFonts w:cs="Times New Roman"/>
                <w:b/>
                <w:sz w:val="24"/>
                <w:szCs w:val="24"/>
              </w:rPr>
              <w:t>[5]</w:t>
            </w:r>
          </w:p>
        </w:tc>
      </w:tr>
      <w:tr w:rsidR="0010229F" w:rsidRPr="005E4990" w:rsidTr="0057556D">
        <w:tc>
          <w:tcPr>
            <w:tcW w:w="847" w:type="dxa"/>
            <w:shd w:val="clear" w:color="auto" w:fill="auto"/>
            <w:vAlign w:val="center"/>
          </w:tcPr>
          <w:p w:rsidR="0010229F" w:rsidRPr="004D1E40" w:rsidRDefault="0010229F" w:rsidP="005432CC">
            <w:pPr>
              <w:widowControl w:val="0"/>
              <w:spacing w:before="20" w:after="20" w:line="240" w:lineRule="auto"/>
              <w:ind w:firstLine="0"/>
              <w:jc w:val="center"/>
              <w:rPr>
                <w:rFonts w:cs="Times New Roman"/>
                <w:sz w:val="24"/>
                <w:szCs w:val="24"/>
              </w:rPr>
            </w:pPr>
            <w:r w:rsidRPr="004D1E40">
              <w:rPr>
                <w:rFonts w:cs="Times New Roman"/>
                <w:sz w:val="24"/>
                <w:szCs w:val="24"/>
              </w:rPr>
              <w:t xml:space="preserve">1 </w:t>
            </w:r>
            <w:r>
              <w:rPr>
                <w:rFonts w:cs="Times New Roman"/>
                <w:sz w:val="24"/>
                <w:szCs w:val="24"/>
              </w:rPr>
              <w:t>-4</w:t>
            </w:r>
          </w:p>
        </w:tc>
        <w:tc>
          <w:tcPr>
            <w:tcW w:w="2102" w:type="dxa"/>
            <w:shd w:val="clear" w:color="auto" w:fill="auto"/>
          </w:tcPr>
          <w:p w:rsidR="0010229F" w:rsidRPr="00F041C8" w:rsidRDefault="0010229F" w:rsidP="00D14E0F">
            <w:pPr>
              <w:spacing w:line="288" w:lineRule="auto"/>
              <w:ind w:firstLine="9"/>
              <w:jc w:val="both"/>
              <w:rPr>
                <w:szCs w:val="26"/>
                <w:lang w:val="fr-FR"/>
              </w:rPr>
            </w:pPr>
            <w:r w:rsidRPr="00F95843">
              <w:rPr>
                <w:bCs/>
                <w:szCs w:val="26"/>
                <w:lang w:val="fr-FR"/>
              </w:rPr>
              <w:t>Chương 1:</w:t>
            </w:r>
            <w:r>
              <w:rPr>
                <w:bCs/>
                <w:szCs w:val="26"/>
                <w:lang w:val="fr-FR"/>
              </w:rPr>
              <w:t xml:space="preserve"> Các loại hình dịch vụ giải trí và vai trò của kinh doanh dịch vụ giải trí trong kinh doanh khách sạn </w:t>
            </w:r>
            <w:r>
              <w:rPr>
                <w:szCs w:val="26"/>
                <w:lang w:val="fr-FR"/>
              </w:rPr>
              <w:t xml:space="preserve"> </w:t>
            </w:r>
          </w:p>
        </w:tc>
        <w:tc>
          <w:tcPr>
            <w:tcW w:w="1417" w:type="dxa"/>
            <w:shd w:val="clear" w:color="auto" w:fill="auto"/>
          </w:tcPr>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CLO1.1-1.7</w:t>
            </w:r>
          </w:p>
          <w:p w:rsidR="0010229F" w:rsidRPr="004D1E40"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10229F" w:rsidRDefault="0010229F" w:rsidP="005432CC">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10229F" w:rsidRPr="00F73977" w:rsidRDefault="0010229F" w:rsidP="005432CC">
            <w:pPr>
              <w:widowControl w:val="0"/>
              <w:spacing w:before="20" w:after="20" w:line="240" w:lineRule="auto"/>
              <w:ind w:firstLine="0"/>
              <w:jc w:val="both"/>
              <w:rPr>
                <w:rFonts w:cs="Times New Roman"/>
                <w:sz w:val="24"/>
                <w:szCs w:val="24"/>
                <w:lang w:val="fr-FR"/>
              </w:rPr>
            </w:pPr>
            <w:r>
              <w:rPr>
                <w:rFonts w:cs="Times New Roman"/>
                <w:sz w:val="24"/>
                <w:szCs w:val="24"/>
              </w:rPr>
              <w:t xml:space="preserve"> Bài giảng trên lớp</w:t>
            </w:r>
          </w:p>
        </w:tc>
        <w:tc>
          <w:tcPr>
            <w:tcW w:w="1986" w:type="dxa"/>
            <w:shd w:val="clear" w:color="auto" w:fill="auto"/>
          </w:tcPr>
          <w:p w:rsidR="0010229F" w:rsidRPr="00F73977" w:rsidRDefault="0010229F" w:rsidP="005432CC">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10229F" w:rsidRPr="005E4990" w:rsidTr="0057556D">
        <w:tc>
          <w:tcPr>
            <w:tcW w:w="847" w:type="dxa"/>
            <w:shd w:val="clear" w:color="auto" w:fill="auto"/>
            <w:vAlign w:val="center"/>
          </w:tcPr>
          <w:p w:rsidR="0010229F" w:rsidRPr="004D1E40" w:rsidRDefault="0010229F" w:rsidP="005432CC">
            <w:pPr>
              <w:widowControl w:val="0"/>
              <w:spacing w:before="20" w:after="20" w:line="240" w:lineRule="auto"/>
              <w:ind w:firstLine="0"/>
              <w:jc w:val="center"/>
              <w:rPr>
                <w:rFonts w:cs="Times New Roman"/>
                <w:sz w:val="24"/>
                <w:szCs w:val="24"/>
              </w:rPr>
            </w:pPr>
            <w:r>
              <w:rPr>
                <w:rFonts w:cs="Times New Roman"/>
                <w:sz w:val="24"/>
                <w:szCs w:val="24"/>
              </w:rPr>
              <w:t>5-8</w:t>
            </w:r>
            <w:r w:rsidRPr="004D1E40">
              <w:rPr>
                <w:rFonts w:cs="Times New Roman"/>
                <w:sz w:val="24"/>
                <w:szCs w:val="24"/>
              </w:rPr>
              <w:t xml:space="preserve"> </w:t>
            </w:r>
          </w:p>
        </w:tc>
        <w:tc>
          <w:tcPr>
            <w:tcW w:w="2102" w:type="dxa"/>
            <w:shd w:val="clear" w:color="auto" w:fill="auto"/>
          </w:tcPr>
          <w:p w:rsidR="0010229F" w:rsidRPr="00F95843" w:rsidRDefault="0010229F" w:rsidP="005432CC">
            <w:pPr>
              <w:spacing w:line="288" w:lineRule="auto"/>
              <w:jc w:val="both"/>
              <w:rPr>
                <w:bCs/>
                <w:szCs w:val="26"/>
                <w:lang w:val="fr-FR"/>
              </w:rPr>
            </w:pPr>
            <w:r>
              <w:rPr>
                <w:bCs/>
                <w:szCs w:val="26"/>
                <w:lang w:val="fr-FR"/>
              </w:rPr>
              <w:t xml:space="preserve">Chương 2: </w:t>
            </w:r>
            <w:r>
              <w:rPr>
                <w:szCs w:val="26"/>
                <w:lang w:val="it-IT"/>
              </w:rPr>
              <w:t xml:space="preserve">Quản trị dịch vụ trị liệu chăm sóc sức khỏe trong khách sạn </w:t>
            </w:r>
            <w:r>
              <w:rPr>
                <w:b/>
                <w:szCs w:val="26"/>
                <w:lang w:val="it-IT"/>
              </w:rPr>
              <w:t xml:space="preserve"> </w:t>
            </w:r>
          </w:p>
        </w:tc>
        <w:tc>
          <w:tcPr>
            <w:tcW w:w="1417" w:type="dxa"/>
            <w:shd w:val="clear" w:color="auto" w:fill="auto"/>
          </w:tcPr>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CLO1.1-1.7</w:t>
            </w:r>
          </w:p>
          <w:p w:rsidR="0010229F" w:rsidRDefault="0010229F" w:rsidP="00605E37">
            <w:pPr>
              <w:widowControl w:val="0"/>
              <w:spacing w:before="20" w:after="20" w:line="240" w:lineRule="auto"/>
              <w:ind w:firstLine="0"/>
              <w:jc w:val="center"/>
              <w:rPr>
                <w:rFonts w:cs="Times New Roman"/>
                <w:sz w:val="24"/>
                <w:szCs w:val="24"/>
                <w:lang w:val="fr-FR"/>
              </w:rPr>
            </w:pPr>
            <w:r>
              <w:rPr>
                <w:rFonts w:cs="Times New Roman"/>
                <w:sz w:val="24"/>
                <w:szCs w:val="24"/>
                <w:lang w:val="fr-FR"/>
              </w:rPr>
              <w:t>CLO2.1-2.7</w:t>
            </w:r>
          </w:p>
          <w:p w:rsidR="0010229F" w:rsidRPr="004D1E40" w:rsidRDefault="0010229F" w:rsidP="00605E37">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10229F" w:rsidRDefault="0010229F" w:rsidP="005432CC">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10229F" w:rsidRDefault="0010229F" w:rsidP="005432CC">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10229F" w:rsidRPr="00F73977" w:rsidRDefault="0010229F" w:rsidP="005432CC">
            <w:pPr>
              <w:widowControl w:val="0"/>
              <w:spacing w:before="20" w:after="20" w:line="240" w:lineRule="auto"/>
              <w:ind w:firstLine="0"/>
              <w:jc w:val="both"/>
              <w:rPr>
                <w:rFonts w:cs="Times New Roman"/>
                <w:sz w:val="24"/>
                <w:szCs w:val="24"/>
                <w:lang w:val="fr-FR"/>
              </w:rPr>
            </w:pPr>
          </w:p>
        </w:tc>
        <w:tc>
          <w:tcPr>
            <w:tcW w:w="1986" w:type="dxa"/>
            <w:shd w:val="clear" w:color="auto" w:fill="auto"/>
          </w:tcPr>
          <w:p w:rsidR="0010229F" w:rsidRPr="00F73977" w:rsidRDefault="0010229F" w:rsidP="005432CC">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10229F" w:rsidRPr="005E4990" w:rsidTr="0057556D">
        <w:tc>
          <w:tcPr>
            <w:tcW w:w="847" w:type="dxa"/>
            <w:shd w:val="clear" w:color="auto" w:fill="auto"/>
            <w:vAlign w:val="center"/>
          </w:tcPr>
          <w:p w:rsidR="0010229F" w:rsidRDefault="0010229F" w:rsidP="005432CC">
            <w:pPr>
              <w:widowControl w:val="0"/>
              <w:spacing w:before="20" w:after="20" w:line="240" w:lineRule="auto"/>
              <w:ind w:firstLine="0"/>
              <w:jc w:val="center"/>
              <w:rPr>
                <w:rFonts w:cs="Times New Roman"/>
                <w:sz w:val="24"/>
                <w:szCs w:val="24"/>
              </w:rPr>
            </w:pPr>
            <w:r>
              <w:rPr>
                <w:rFonts w:cs="Times New Roman"/>
                <w:sz w:val="24"/>
                <w:szCs w:val="24"/>
              </w:rPr>
              <w:t>9</w:t>
            </w:r>
          </w:p>
        </w:tc>
        <w:tc>
          <w:tcPr>
            <w:tcW w:w="2102" w:type="dxa"/>
            <w:shd w:val="clear" w:color="auto" w:fill="auto"/>
          </w:tcPr>
          <w:p w:rsidR="0010229F" w:rsidRDefault="0010229F" w:rsidP="005432CC">
            <w:pPr>
              <w:spacing w:line="288" w:lineRule="auto"/>
              <w:jc w:val="both"/>
              <w:rPr>
                <w:bCs/>
                <w:szCs w:val="26"/>
                <w:lang w:val="fr-FR"/>
              </w:rPr>
            </w:pPr>
            <w:r>
              <w:rPr>
                <w:bCs/>
                <w:szCs w:val="26"/>
                <w:lang w:val="fr-FR"/>
              </w:rPr>
              <w:t xml:space="preserve">Kiểm tra giữa kỳ (cá nhân) </w:t>
            </w:r>
          </w:p>
          <w:p w:rsidR="0010229F" w:rsidRDefault="0010229F" w:rsidP="005432CC">
            <w:pPr>
              <w:spacing w:line="288" w:lineRule="auto"/>
              <w:jc w:val="both"/>
              <w:rPr>
                <w:bCs/>
                <w:szCs w:val="26"/>
                <w:lang w:val="fr-FR"/>
              </w:rPr>
            </w:pPr>
            <w:r>
              <w:rPr>
                <w:bCs/>
                <w:szCs w:val="26"/>
                <w:lang w:val="fr-FR"/>
              </w:rPr>
              <w:t>Chương 1-2</w:t>
            </w:r>
          </w:p>
        </w:tc>
        <w:tc>
          <w:tcPr>
            <w:tcW w:w="1417" w:type="dxa"/>
            <w:shd w:val="clear" w:color="auto" w:fill="auto"/>
          </w:tcPr>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CLO1.1-1.7</w:t>
            </w:r>
          </w:p>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CLO2.1-2.7</w:t>
            </w:r>
          </w:p>
          <w:p w:rsidR="0010229F" w:rsidRPr="004D1E40"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10229F" w:rsidRDefault="0010229F" w:rsidP="0010229F">
            <w:pPr>
              <w:widowControl w:val="0"/>
              <w:spacing w:before="20" w:after="20" w:line="240" w:lineRule="auto"/>
              <w:ind w:firstLine="0"/>
              <w:jc w:val="both"/>
              <w:rPr>
                <w:rFonts w:cs="Times New Roman"/>
                <w:sz w:val="24"/>
                <w:szCs w:val="24"/>
              </w:rPr>
            </w:pPr>
            <w:r>
              <w:rPr>
                <w:rFonts w:cs="Times New Roman"/>
                <w:sz w:val="24"/>
                <w:szCs w:val="24"/>
              </w:rPr>
              <w:t>Ôn tập chương 1,2,3 trước khi làm bài kiểm tra</w:t>
            </w:r>
          </w:p>
          <w:p w:rsidR="0010229F" w:rsidRPr="00F73977" w:rsidRDefault="0010229F" w:rsidP="0010229F">
            <w:pPr>
              <w:widowControl w:val="0"/>
              <w:spacing w:before="20" w:after="20" w:line="240" w:lineRule="auto"/>
              <w:ind w:firstLine="0"/>
              <w:jc w:val="both"/>
              <w:rPr>
                <w:rFonts w:cs="Times New Roman"/>
                <w:sz w:val="24"/>
                <w:szCs w:val="24"/>
              </w:rPr>
            </w:pPr>
            <w:r>
              <w:rPr>
                <w:rFonts w:cs="Times New Roman"/>
                <w:sz w:val="24"/>
                <w:szCs w:val="24"/>
              </w:rPr>
              <w:t xml:space="preserve">Tuân thủ các quy định, không gian lận trong kiểm tra, thi cử </w:t>
            </w:r>
          </w:p>
        </w:tc>
        <w:tc>
          <w:tcPr>
            <w:tcW w:w="1986" w:type="dxa"/>
            <w:shd w:val="clear" w:color="auto" w:fill="auto"/>
          </w:tcPr>
          <w:p w:rsidR="0010229F" w:rsidRPr="00F73977" w:rsidRDefault="0010229F" w:rsidP="005432CC">
            <w:pPr>
              <w:widowControl w:val="0"/>
              <w:spacing w:after="0" w:line="240" w:lineRule="auto"/>
              <w:ind w:firstLine="0"/>
              <w:rPr>
                <w:rFonts w:cs="Times New Roman"/>
                <w:sz w:val="24"/>
                <w:szCs w:val="24"/>
                <w:lang w:val="fr-FR"/>
              </w:rPr>
            </w:pPr>
            <w:r>
              <w:rPr>
                <w:rFonts w:cs="Times New Roman"/>
                <w:sz w:val="24"/>
                <w:szCs w:val="24"/>
                <w:lang w:val="fr-FR"/>
              </w:rPr>
              <w:t>Tham gia đầy đủ và hoàn thành câu hỏi tự luận</w:t>
            </w:r>
          </w:p>
        </w:tc>
      </w:tr>
      <w:tr w:rsidR="0010229F" w:rsidRPr="004D1E40" w:rsidTr="0057556D">
        <w:tc>
          <w:tcPr>
            <w:tcW w:w="847" w:type="dxa"/>
            <w:shd w:val="clear" w:color="auto" w:fill="auto"/>
            <w:vAlign w:val="center"/>
          </w:tcPr>
          <w:p w:rsidR="0010229F" w:rsidRPr="004D1E40" w:rsidRDefault="0010229F" w:rsidP="0010229F">
            <w:pPr>
              <w:widowControl w:val="0"/>
              <w:spacing w:before="20" w:after="20" w:line="240" w:lineRule="auto"/>
              <w:ind w:firstLine="0"/>
              <w:jc w:val="center"/>
              <w:rPr>
                <w:rFonts w:cs="Times New Roman"/>
                <w:sz w:val="24"/>
                <w:szCs w:val="24"/>
              </w:rPr>
            </w:pPr>
            <w:r>
              <w:rPr>
                <w:rFonts w:cs="Times New Roman"/>
                <w:sz w:val="24"/>
                <w:szCs w:val="24"/>
              </w:rPr>
              <w:t>10-12</w:t>
            </w:r>
            <w:r w:rsidRPr="004D1E40">
              <w:rPr>
                <w:rFonts w:cs="Times New Roman"/>
                <w:sz w:val="24"/>
                <w:szCs w:val="24"/>
              </w:rPr>
              <w:t xml:space="preserve"> </w:t>
            </w:r>
          </w:p>
        </w:tc>
        <w:tc>
          <w:tcPr>
            <w:tcW w:w="2102" w:type="dxa"/>
            <w:shd w:val="clear" w:color="auto" w:fill="auto"/>
          </w:tcPr>
          <w:p w:rsidR="0010229F" w:rsidRPr="00F50879" w:rsidRDefault="0010229F" w:rsidP="005432CC">
            <w:pPr>
              <w:spacing w:line="288" w:lineRule="auto"/>
              <w:jc w:val="both"/>
              <w:rPr>
                <w:szCs w:val="26"/>
                <w:lang w:val="it-IT"/>
              </w:rPr>
            </w:pPr>
            <w:r>
              <w:rPr>
                <w:szCs w:val="26"/>
                <w:lang w:val="it-IT"/>
              </w:rPr>
              <w:t xml:space="preserve">Chương 3: Kinh doanh dịch vụ thể thao dưới nước trong khách sạn </w:t>
            </w:r>
          </w:p>
        </w:tc>
        <w:tc>
          <w:tcPr>
            <w:tcW w:w="1417" w:type="dxa"/>
            <w:shd w:val="clear" w:color="auto" w:fill="auto"/>
          </w:tcPr>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CLO1.1-1.7</w:t>
            </w:r>
          </w:p>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CLO2.1-2.7</w:t>
            </w:r>
          </w:p>
          <w:p w:rsidR="0010229F" w:rsidRPr="004D1E40"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10229F" w:rsidRDefault="0010229F" w:rsidP="0010229F">
            <w:pPr>
              <w:widowControl w:val="0"/>
              <w:spacing w:after="0" w:line="312" w:lineRule="auto"/>
              <w:ind w:left="28" w:firstLine="0"/>
              <w:jc w:val="both"/>
              <w:rPr>
                <w:rFonts w:cs="Times New Roman"/>
                <w:sz w:val="24"/>
                <w:szCs w:val="24"/>
              </w:rPr>
            </w:pPr>
            <w:r>
              <w:rPr>
                <w:rFonts w:cs="Times New Roman"/>
                <w:sz w:val="24"/>
                <w:szCs w:val="24"/>
              </w:rPr>
              <w:t xml:space="preserve"> Đọc và nghiên cứu tài liệu trước khi tới lớp </w:t>
            </w:r>
          </w:p>
          <w:p w:rsidR="0010229F" w:rsidRDefault="0010229F" w:rsidP="0010229F">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10229F" w:rsidRPr="00F73977" w:rsidRDefault="0010229F" w:rsidP="005432CC">
            <w:pPr>
              <w:widowControl w:val="0"/>
              <w:spacing w:before="20" w:after="20" w:line="240" w:lineRule="auto"/>
              <w:ind w:firstLine="0"/>
              <w:jc w:val="both"/>
              <w:rPr>
                <w:rFonts w:cs="Times New Roman"/>
                <w:sz w:val="24"/>
                <w:szCs w:val="24"/>
              </w:rPr>
            </w:pPr>
          </w:p>
        </w:tc>
        <w:tc>
          <w:tcPr>
            <w:tcW w:w="1986" w:type="dxa"/>
            <w:shd w:val="clear" w:color="auto" w:fill="auto"/>
          </w:tcPr>
          <w:p w:rsidR="0010229F" w:rsidRPr="00F73977" w:rsidRDefault="0010229F" w:rsidP="005432CC">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10229F" w:rsidRPr="004D1E40" w:rsidTr="0057556D">
        <w:tc>
          <w:tcPr>
            <w:tcW w:w="847" w:type="dxa"/>
            <w:shd w:val="clear" w:color="auto" w:fill="auto"/>
            <w:vAlign w:val="center"/>
          </w:tcPr>
          <w:p w:rsidR="0010229F" w:rsidRDefault="0010229F" w:rsidP="0010229F">
            <w:pPr>
              <w:widowControl w:val="0"/>
              <w:spacing w:before="20" w:after="20" w:line="240" w:lineRule="auto"/>
              <w:ind w:firstLine="0"/>
              <w:jc w:val="center"/>
              <w:rPr>
                <w:rFonts w:cs="Times New Roman"/>
                <w:sz w:val="24"/>
                <w:szCs w:val="24"/>
              </w:rPr>
            </w:pPr>
            <w:r>
              <w:rPr>
                <w:rFonts w:cs="Times New Roman"/>
                <w:sz w:val="24"/>
                <w:szCs w:val="24"/>
              </w:rPr>
              <w:t>13-14</w:t>
            </w:r>
          </w:p>
        </w:tc>
        <w:tc>
          <w:tcPr>
            <w:tcW w:w="2102" w:type="dxa"/>
            <w:shd w:val="clear" w:color="auto" w:fill="auto"/>
          </w:tcPr>
          <w:p w:rsidR="0010229F" w:rsidRDefault="0010229F" w:rsidP="005432CC">
            <w:pPr>
              <w:spacing w:line="288" w:lineRule="auto"/>
              <w:jc w:val="both"/>
              <w:rPr>
                <w:szCs w:val="26"/>
                <w:lang w:val="it-IT"/>
              </w:rPr>
            </w:pPr>
            <w:r>
              <w:rPr>
                <w:szCs w:val="26"/>
                <w:lang w:val="it-IT"/>
              </w:rPr>
              <w:t xml:space="preserve">Bài tập nhóm </w:t>
            </w:r>
          </w:p>
        </w:tc>
        <w:tc>
          <w:tcPr>
            <w:tcW w:w="1417" w:type="dxa"/>
            <w:shd w:val="clear" w:color="auto" w:fill="auto"/>
          </w:tcPr>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CLO1.1-1.7</w:t>
            </w:r>
          </w:p>
          <w:p w:rsidR="0010229F"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CLO2.1-2.7</w:t>
            </w:r>
          </w:p>
          <w:p w:rsidR="0010229F" w:rsidRPr="004D1E40" w:rsidRDefault="0010229F" w:rsidP="005432CC">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10229F" w:rsidRDefault="0010229F" w:rsidP="0010229F">
            <w:pPr>
              <w:widowControl w:val="0"/>
              <w:spacing w:before="20" w:after="20" w:line="240" w:lineRule="auto"/>
              <w:ind w:firstLine="0"/>
              <w:jc w:val="both"/>
              <w:rPr>
                <w:rFonts w:cs="Times New Roman"/>
                <w:sz w:val="24"/>
                <w:szCs w:val="24"/>
                <w:lang w:val="fr-FR"/>
              </w:rPr>
            </w:pPr>
            <w:r>
              <w:rPr>
                <w:rFonts w:cs="Times New Roman"/>
                <w:sz w:val="24"/>
                <w:szCs w:val="24"/>
                <w:lang w:val="fr-FR"/>
              </w:rPr>
              <w:t>Làm báo cáo thu hoạch</w:t>
            </w:r>
            <w:bookmarkStart w:id="0" w:name="_GoBack"/>
            <w:bookmarkEnd w:id="0"/>
          </w:p>
          <w:p w:rsidR="0010229F" w:rsidRDefault="0010229F" w:rsidP="0010229F">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Chuẩn bị bài thuyết trình theo nhóm với những chủ đề được giảng viên hướng dẫn và cung cấp trước khi đến lớp </w:t>
            </w:r>
          </w:p>
          <w:p w:rsidR="0010229F" w:rsidRPr="00F73977" w:rsidRDefault="0010229F" w:rsidP="0010229F">
            <w:pPr>
              <w:widowControl w:val="0"/>
              <w:spacing w:before="20" w:after="20" w:line="240" w:lineRule="auto"/>
              <w:ind w:firstLine="0"/>
              <w:jc w:val="both"/>
              <w:rPr>
                <w:rFonts w:cs="Times New Roman"/>
                <w:bCs/>
                <w:sz w:val="24"/>
                <w:szCs w:val="26"/>
                <w:lang w:val="fr-FR"/>
              </w:rPr>
            </w:pPr>
            <w:r>
              <w:rPr>
                <w:rFonts w:cs="Times New Roman"/>
                <w:sz w:val="24"/>
                <w:szCs w:val="24"/>
                <w:lang w:val="fr-FR"/>
              </w:rPr>
              <w:t>Thuyết trình về khởi nghiệp doanh nghiệp và các chủ đề xoay quanh lĩnh vực này</w:t>
            </w:r>
          </w:p>
        </w:tc>
        <w:tc>
          <w:tcPr>
            <w:tcW w:w="1986" w:type="dxa"/>
            <w:shd w:val="clear" w:color="auto" w:fill="auto"/>
          </w:tcPr>
          <w:p w:rsidR="0010229F" w:rsidRDefault="0010229F" w:rsidP="0010229F">
            <w:pPr>
              <w:widowControl w:val="0"/>
              <w:spacing w:before="20" w:after="20" w:line="240" w:lineRule="auto"/>
              <w:ind w:firstLine="0"/>
              <w:jc w:val="both"/>
              <w:rPr>
                <w:rFonts w:cs="Times New Roman"/>
                <w:sz w:val="24"/>
                <w:szCs w:val="24"/>
                <w:lang w:val="fr-FR"/>
              </w:rPr>
            </w:pPr>
            <w:r>
              <w:rPr>
                <w:rFonts w:cs="Times New Roman"/>
                <w:sz w:val="24"/>
                <w:szCs w:val="24"/>
                <w:lang w:val="fr-FR"/>
              </w:rPr>
              <w:t>Tham gia bài giảng và các hoạt động trên lớp</w:t>
            </w:r>
          </w:p>
          <w:p w:rsidR="0010229F" w:rsidRPr="00F73977" w:rsidRDefault="0010229F" w:rsidP="0010229F">
            <w:pPr>
              <w:widowControl w:val="0"/>
              <w:spacing w:after="0" w:line="240" w:lineRule="auto"/>
              <w:ind w:firstLine="0"/>
              <w:rPr>
                <w:rFonts w:cs="Times New Roman"/>
                <w:sz w:val="24"/>
                <w:szCs w:val="24"/>
                <w:lang w:val="fr-FR"/>
              </w:rPr>
            </w:pPr>
            <w:r>
              <w:rPr>
                <w:rFonts w:cs="Times New Roman"/>
                <w:sz w:val="24"/>
                <w:szCs w:val="24"/>
                <w:lang w:val="fr-FR"/>
              </w:rPr>
              <w:t>Thuyết trình trước lớp về đề tài đã chuẩn bị</w:t>
            </w:r>
          </w:p>
        </w:tc>
      </w:tr>
      <w:tr w:rsidR="0010229F" w:rsidRPr="004D1E40" w:rsidTr="0057556D">
        <w:tc>
          <w:tcPr>
            <w:tcW w:w="847" w:type="dxa"/>
            <w:shd w:val="clear" w:color="auto" w:fill="auto"/>
            <w:vAlign w:val="center"/>
          </w:tcPr>
          <w:p w:rsidR="0010229F" w:rsidRDefault="0010229F" w:rsidP="0010229F">
            <w:pPr>
              <w:widowControl w:val="0"/>
              <w:spacing w:before="20" w:after="20" w:line="240" w:lineRule="auto"/>
              <w:ind w:firstLine="0"/>
              <w:jc w:val="center"/>
              <w:rPr>
                <w:rFonts w:cs="Times New Roman"/>
                <w:sz w:val="24"/>
                <w:szCs w:val="24"/>
              </w:rPr>
            </w:pPr>
            <w:r>
              <w:rPr>
                <w:rFonts w:cs="Times New Roman"/>
                <w:sz w:val="24"/>
                <w:szCs w:val="24"/>
              </w:rPr>
              <w:t>15</w:t>
            </w:r>
          </w:p>
        </w:tc>
        <w:tc>
          <w:tcPr>
            <w:tcW w:w="2102" w:type="dxa"/>
            <w:shd w:val="clear" w:color="auto" w:fill="auto"/>
          </w:tcPr>
          <w:p w:rsidR="0010229F" w:rsidRDefault="0010229F" w:rsidP="005432CC">
            <w:pPr>
              <w:spacing w:line="288" w:lineRule="auto"/>
              <w:jc w:val="both"/>
              <w:rPr>
                <w:szCs w:val="26"/>
                <w:lang w:val="it-IT"/>
              </w:rPr>
            </w:pPr>
            <w:r>
              <w:rPr>
                <w:szCs w:val="26"/>
                <w:lang w:val="it-IT"/>
              </w:rPr>
              <w:t>Tổng kết và ôn tập</w:t>
            </w:r>
          </w:p>
        </w:tc>
        <w:tc>
          <w:tcPr>
            <w:tcW w:w="1417" w:type="dxa"/>
            <w:shd w:val="clear" w:color="auto" w:fill="auto"/>
          </w:tcPr>
          <w:p w:rsidR="0010229F" w:rsidRDefault="0010229F" w:rsidP="0010229F">
            <w:pPr>
              <w:widowControl w:val="0"/>
              <w:spacing w:before="20" w:after="20" w:line="240" w:lineRule="auto"/>
              <w:ind w:firstLine="0"/>
              <w:jc w:val="center"/>
              <w:rPr>
                <w:rFonts w:cs="Times New Roman"/>
                <w:sz w:val="24"/>
                <w:szCs w:val="24"/>
                <w:lang w:val="fr-FR"/>
              </w:rPr>
            </w:pPr>
            <w:r>
              <w:rPr>
                <w:rFonts w:cs="Times New Roman"/>
                <w:sz w:val="24"/>
                <w:szCs w:val="24"/>
                <w:lang w:val="fr-FR"/>
              </w:rPr>
              <w:t>CLO1.1-1.7</w:t>
            </w:r>
          </w:p>
          <w:p w:rsidR="0010229F" w:rsidRDefault="0010229F" w:rsidP="0010229F">
            <w:pPr>
              <w:widowControl w:val="0"/>
              <w:spacing w:before="20" w:after="20" w:line="240" w:lineRule="auto"/>
              <w:ind w:firstLine="0"/>
              <w:jc w:val="center"/>
              <w:rPr>
                <w:rFonts w:cs="Times New Roman"/>
                <w:sz w:val="24"/>
                <w:szCs w:val="24"/>
                <w:lang w:val="fr-FR"/>
              </w:rPr>
            </w:pPr>
            <w:r>
              <w:rPr>
                <w:rFonts w:cs="Times New Roman"/>
                <w:sz w:val="24"/>
                <w:szCs w:val="24"/>
                <w:lang w:val="fr-FR"/>
              </w:rPr>
              <w:t>CLO2.1-2.7</w:t>
            </w:r>
          </w:p>
          <w:p w:rsidR="0010229F" w:rsidRDefault="0010229F" w:rsidP="0010229F">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10229F" w:rsidRPr="00A82066" w:rsidRDefault="0010229F" w:rsidP="005432CC">
            <w:pPr>
              <w:widowControl w:val="0"/>
              <w:spacing w:before="20" w:after="20" w:line="240" w:lineRule="auto"/>
              <w:ind w:firstLine="0"/>
              <w:jc w:val="both"/>
              <w:rPr>
                <w:rFonts w:cs="Times New Roman"/>
                <w:bCs/>
                <w:sz w:val="24"/>
                <w:szCs w:val="26"/>
                <w:lang w:val="fr-FR"/>
              </w:rPr>
            </w:pPr>
            <w:r>
              <w:rPr>
                <w:rFonts w:cs="Times New Roman"/>
                <w:bCs/>
                <w:sz w:val="24"/>
                <w:szCs w:val="26"/>
                <w:lang w:val="fr-FR"/>
              </w:rPr>
              <w:t xml:space="preserve">Ôn tập và hệ thống toàn bộ kiến thức </w:t>
            </w:r>
          </w:p>
        </w:tc>
        <w:tc>
          <w:tcPr>
            <w:tcW w:w="1986" w:type="dxa"/>
            <w:shd w:val="clear" w:color="auto" w:fill="auto"/>
          </w:tcPr>
          <w:p w:rsidR="0010229F" w:rsidRPr="00A82066" w:rsidRDefault="0010229F" w:rsidP="005432CC">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bl>
    <w:p w:rsidR="0057556D" w:rsidRDefault="0057556D" w:rsidP="001F7ABC">
      <w:pPr>
        <w:widowControl w:val="0"/>
        <w:spacing w:after="0" w:line="240" w:lineRule="auto"/>
        <w:ind w:firstLine="0"/>
        <w:jc w:val="both"/>
        <w:rPr>
          <w:rFonts w:cs="Times New Roman"/>
          <w:b/>
          <w:sz w:val="24"/>
          <w:szCs w:val="24"/>
        </w:rPr>
      </w:pPr>
    </w:p>
    <w:p w:rsidR="0057556D" w:rsidRDefault="0057556D" w:rsidP="001F7ABC">
      <w:pPr>
        <w:widowControl w:val="0"/>
        <w:spacing w:after="0" w:line="240" w:lineRule="auto"/>
        <w:ind w:firstLine="0"/>
        <w:jc w:val="both"/>
        <w:rPr>
          <w:rFonts w:cs="Times New Roman"/>
          <w:b/>
          <w:sz w:val="24"/>
          <w:szCs w:val="24"/>
        </w:rPr>
      </w:pPr>
    </w:p>
    <w:p w:rsidR="0057556D" w:rsidRDefault="0057556D" w:rsidP="001F7ABC">
      <w:pPr>
        <w:widowControl w:val="0"/>
        <w:spacing w:after="0" w:line="240" w:lineRule="auto"/>
        <w:ind w:firstLine="0"/>
        <w:jc w:val="both"/>
        <w:rPr>
          <w:rFonts w:cs="Times New Roman"/>
          <w:b/>
          <w:sz w:val="24"/>
          <w:szCs w:val="24"/>
        </w:rPr>
      </w:pPr>
    </w:p>
    <w:p w:rsidR="001F7ABC" w:rsidRPr="004D1E40" w:rsidRDefault="001F7ABC" w:rsidP="001F7ABC">
      <w:pPr>
        <w:widowControl w:val="0"/>
        <w:spacing w:after="0" w:line="240" w:lineRule="auto"/>
        <w:ind w:firstLine="0"/>
        <w:jc w:val="both"/>
        <w:rPr>
          <w:rFonts w:cs="Times New Roman"/>
          <w:b/>
          <w:sz w:val="24"/>
          <w:szCs w:val="24"/>
        </w:rPr>
      </w:pPr>
      <w:r w:rsidRPr="004D1E40">
        <w:rPr>
          <w:rFonts w:cs="Times New Roman"/>
          <w:b/>
          <w:sz w:val="24"/>
          <w:szCs w:val="24"/>
        </w:rPr>
        <w:lastRenderedPageBreak/>
        <w:t>9. QUY ĐỊNH CỦA HỌC PHẦN (COURSE REQUIREMENTS AND EXPECTATION)</w:t>
      </w:r>
    </w:p>
    <w:p w:rsidR="001F7ABC" w:rsidRPr="00266F2D" w:rsidRDefault="001F7ABC" w:rsidP="001F7ABC">
      <w:pPr>
        <w:widowControl w:val="0"/>
        <w:spacing w:beforeLines="20" w:before="48" w:afterLines="20" w:after="48"/>
        <w:rPr>
          <w:b/>
          <w:szCs w:val="26"/>
          <w:lang w:val="pt-BR"/>
        </w:rPr>
      </w:pPr>
      <w:r w:rsidRPr="00266F2D">
        <w:rPr>
          <w:b/>
          <w:szCs w:val="26"/>
          <w:lang w:val="pt-BR"/>
        </w:rPr>
        <w:t>9.1. Quy định về tham dự lớp học</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vắng quá 3 buổi học dù có lý do hay không có lý do đều bị coi như không hoàn thành khóa học và phải đăng ký học lại.</w:t>
      </w:r>
    </w:p>
    <w:p w:rsidR="001F7ABC" w:rsidRPr="00266F2D" w:rsidRDefault="001F7ABC" w:rsidP="001F7ABC">
      <w:pPr>
        <w:widowControl w:val="0"/>
        <w:spacing w:beforeLines="20" w:before="48" w:afterLines="20" w:after="48"/>
        <w:rPr>
          <w:b/>
          <w:szCs w:val="26"/>
          <w:lang w:val="pt-BR"/>
        </w:rPr>
      </w:pPr>
      <w:r w:rsidRPr="00266F2D">
        <w:rPr>
          <w:b/>
          <w:szCs w:val="26"/>
          <w:lang w:val="pt-BR"/>
        </w:rPr>
        <w:t>9.2. Quy định về hành vi lớp học</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cần chủ động tham gia bài giảng trên lớp thông qua thảo luận nhóm, thảo luận trên lớp, nghiên cứu tình huống, thuyết trình</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phải đi học đúng giờ quy định. Sinh viên đi trễ quá 10 phút sau khi giờ học bắt đầu sẽ không được tham dự buổi học.</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làm ồn, gây ảnh hưởng đến người khác trong quá trình học.</w:t>
      </w:r>
    </w:p>
    <w:p w:rsidR="001F7ABC" w:rsidRPr="008F4B4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được ăn uống, nhai kẹo cao su, sử dụng các thiết bị như điện thoại, máy nghe nhạc trong giờ học.</w:t>
      </w:r>
    </w:p>
    <w:p w:rsidR="001F7ABC" w:rsidRDefault="001F7ABC" w:rsidP="001F7ABC">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1F7ABC" w:rsidRPr="004B767A" w:rsidRDefault="001F7ABC" w:rsidP="001F7ABC">
      <w:pPr>
        <w:widowControl w:val="0"/>
        <w:jc w:val="center"/>
        <w:rPr>
          <w:b/>
          <w:color w:val="000000" w:themeColor="text1"/>
          <w:szCs w:val="26"/>
          <w:lang w:val="pt-BR"/>
        </w:rPr>
      </w:pPr>
      <w:r>
        <w:rPr>
          <w:b/>
          <w:color w:val="000000" w:themeColor="text1"/>
          <w:szCs w:val="26"/>
          <w:lang w:val="pt-BR"/>
        </w:rPr>
        <w:t>Trường ĐH Kinh tế Quốc dân</w:t>
      </w:r>
      <w:r>
        <w:rPr>
          <w:b/>
          <w:color w:val="000000" w:themeColor="text1"/>
          <w:szCs w:val="26"/>
          <w:lang w:val="pt-BR"/>
        </w:rPr>
        <w:tab/>
      </w:r>
      <w:r>
        <w:rPr>
          <w:b/>
          <w:color w:val="000000" w:themeColor="text1"/>
          <w:szCs w:val="26"/>
          <w:lang w:val="pt-BR"/>
        </w:rPr>
        <w:tab/>
      </w:r>
      <w:r>
        <w:rPr>
          <w:b/>
          <w:color w:val="000000" w:themeColor="text1"/>
          <w:szCs w:val="26"/>
          <w:lang w:val="pt-BR"/>
        </w:rPr>
        <w:tab/>
      </w:r>
      <w:r w:rsidRPr="004B767A">
        <w:rPr>
          <w:b/>
          <w:i/>
          <w:color w:val="000000" w:themeColor="text1"/>
          <w:szCs w:val="26"/>
          <w:lang w:val="pt-BR"/>
        </w:rPr>
        <w:tab/>
      </w:r>
      <w:r w:rsidRPr="004B767A">
        <w:rPr>
          <w:b/>
          <w:color w:val="000000" w:themeColor="text1"/>
          <w:szCs w:val="26"/>
          <w:lang w:val="pt-BR"/>
        </w:rPr>
        <w:t>Trưởng Bộ</w:t>
      </w:r>
      <w:r w:rsidRPr="004B767A">
        <w:rPr>
          <w:b/>
          <w:color w:val="000000" w:themeColor="text1"/>
          <w:szCs w:val="26"/>
          <w:lang w:val="vi-VN"/>
        </w:rPr>
        <w:t xml:space="preserve"> môn</w:t>
      </w:r>
    </w:p>
    <w:p w:rsidR="001F7ABC" w:rsidRPr="00EE0C0A" w:rsidRDefault="001F7ABC" w:rsidP="001F7ABC">
      <w:pPr>
        <w:widowControl w:val="0"/>
        <w:jc w:val="center"/>
        <w:rPr>
          <w:bCs/>
          <w:color w:val="000000" w:themeColor="text1"/>
          <w:szCs w:val="26"/>
          <w:lang w:val="pt-BR"/>
        </w:rPr>
      </w:pPr>
    </w:p>
    <w:p w:rsidR="001F7ABC" w:rsidRDefault="001F7ABC" w:rsidP="001F7ABC">
      <w:pPr>
        <w:widowControl w:val="0"/>
        <w:jc w:val="center"/>
        <w:rPr>
          <w:b/>
          <w:color w:val="000000" w:themeColor="text1"/>
          <w:szCs w:val="26"/>
          <w:lang w:val="pt-BR"/>
        </w:rPr>
      </w:pPr>
    </w:p>
    <w:p w:rsidR="001F7ABC" w:rsidRPr="004B767A" w:rsidRDefault="001F7ABC" w:rsidP="001F7ABC">
      <w:pPr>
        <w:widowControl w:val="0"/>
        <w:jc w:val="center"/>
        <w:rPr>
          <w:b/>
          <w:color w:val="000000" w:themeColor="text1"/>
          <w:szCs w:val="26"/>
          <w:lang w:val="pt-BR"/>
        </w:rPr>
      </w:pPr>
    </w:p>
    <w:p w:rsidR="001F7ABC" w:rsidRPr="00B07296" w:rsidRDefault="001F7ABC" w:rsidP="001F7ABC">
      <w:pPr>
        <w:spacing w:line="312" w:lineRule="auto"/>
        <w:ind w:left="5760" w:firstLine="720"/>
        <w:jc w:val="center"/>
        <w:rPr>
          <w:lang w:val="pt-BR"/>
        </w:rPr>
      </w:pPr>
      <w:r w:rsidRPr="004B767A">
        <w:rPr>
          <w:b/>
          <w:color w:val="000000" w:themeColor="text1"/>
          <w:szCs w:val="26"/>
          <w:lang w:val="pt-BR"/>
        </w:rPr>
        <w:t xml:space="preserve">TS. </w:t>
      </w:r>
      <w:r>
        <w:rPr>
          <w:b/>
          <w:color w:val="000000" w:themeColor="text1"/>
          <w:szCs w:val="26"/>
          <w:lang w:val="pt-BR"/>
        </w:rPr>
        <w:t>Trần Huy Đức</w:t>
      </w:r>
    </w:p>
    <w:p w:rsidR="001F7ABC" w:rsidRPr="00E45221" w:rsidRDefault="001F7ABC" w:rsidP="001F7ABC">
      <w:pPr>
        <w:widowControl w:val="0"/>
        <w:spacing w:after="0" w:line="240" w:lineRule="auto"/>
        <w:ind w:firstLine="0"/>
        <w:jc w:val="both"/>
        <w:rPr>
          <w:lang w:val="pt-BR"/>
        </w:rPr>
      </w:pPr>
    </w:p>
    <w:p w:rsidR="005548AC" w:rsidRDefault="00A044DD"/>
    <w:sectPr w:rsidR="005548AC"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C72"/>
    <w:multiLevelType w:val="hybridMultilevel"/>
    <w:tmpl w:val="2E68A0CE"/>
    <w:lvl w:ilvl="0" w:tplc="6C4E4A0C">
      <w:start w:val="1"/>
      <w:numFmt w:val="decimal"/>
      <w:lvlText w:val="3.2.%1 "/>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735EC9"/>
    <w:multiLevelType w:val="multilevel"/>
    <w:tmpl w:val="3D0A03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88626BF"/>
    <w:multiLevelType w:val="hybridMultilevel"/>
    <w:tmpl w:val="82D6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45B4E"/>
    <w:multiLevelType w:val="hybridMultilevel"/>
    <w:tmpl w:val="82D6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63427"/>
    <w:multiLevelType w:val="hybridMultilevel"/>
    <w:tmpl w:val="8EB6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D52A5"/>
    <w:multiLevelType w:val="hybridMultilevel"/>
    <w:tmpl w:val="82D6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A27F2"/>
    <w:multiLevelType w:val="hybridMultilevel"/>
    <w:tmpl w:val="E9A03A1A"/>
    <w:lvl w:ilvl="0" w:tplc="67408D66">
      <w:start w:val="1"/>
      <w:numFmt w:val="decimal"/>
      <w:lvlText w:val="1.5.%1 "/>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68943252"/>
    <w:multiLevelType w:val="hybridMultilevel"/>
    <w:tmpl w:val="79DA41AC"/>
    <w:lvl w:ilvl="0" w:tplc="5980F47C">
      <w:start w:val="1"/>
      <w:numFmt w:val="decimal"/>
      <w:lvlText w:val="3.4.%1 "/>
      <w:lvlJc w:val="left"/>
      <w:pPr>
        <w:ind w:left="720" w:hanging="360"/>
      </w:pPr>
      <w:rPr>
        <w:rFonts w:hint="default"/>
      </w:rPr>
    </w:lvl>
    <w:lvl w:ilvl="1" w:tplc="31B41C56">
      <w:start w:val="1"/>
      <w:numFmt w:val="decimal"/>
      <w:lvlText w:val="3.1.%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751D"/>
    <w:multiLevelType w:val="multilevel"/>
    <w:tmpl w:val="A3D6E9B8"/>
    <w:lvl w:ilvl="0">
      <w:start w:val="1"/>
      <w:numFmt w:val="decimal"/>
      <w:lvlText w:val="%1."/>
      <w:lvlJc w:val="left"/>
      <w:pPr>
        <w:ind w:left="585" w:hanging="585"/>
      </w:pPr>
      <w:rPr>
        <w:rFonts w:hint="default"/>
      </w:rPr>
    </w:lvl>
    <w:lvl w:ilvl="1">
      <w:start w:val="1"/>
      <w:numFmt w:val="decimal"/>
      <w:lvlText w:val="%1.%2."/>
      <w:lvlJc w:val="left"/>
      <w:pPr>
        <w:ind w:left="915" w:hanging="720"/>
      </w:pPr>
      <w:rPr>
        <w:rFonts w:hint="default"/>
      </w:rPr>
    </w:lvl>
    <w:lvl w:ilvl="2">
      <w:start w:val="1"/>
      <w:numFmt w:val="decimal"/>
      <w:lvlText w:val="1.2.%3 "/>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9">
    <w:nsid w:val="7B345A76"/>
    <w:multiLevelType w:val="hybridMultilevel"/>
    <w:tmpl w:val="82D6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10FF0"/>
    <w:multiLevelType w:val="hybridMultilevel"/>
    <w:tmpl w:val="2AAA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
  </w:num>
  <w:num w:numId="5">
    <w:abstractNumId w:val="8"/>
  </w:num>
  <w:num w:numId="6">
    <w:abstractNumId w:val="1"/>
    <w:lvlOverride w:ilvl="0">
      <w:lvl w:ilvl="0">
        <w:start w:val="1"/>
        <w:numFmt w:val="decimal"/>
        <w:lvlText w:val="%1"/>
        <w:lvlJc w:val="left"/>
        <w:pPr>
          <w:ind w:left="390" w:hanging="390"/>
        </w:pPr>
        <w:rPr>
          <w:rFonts w:hint="default"/>
        </w:rPr>
      </w:lvl>
    </w:lvlOverride>
    <w:lvlOverride w:ilvl="1">
      <w:lvl w:ilvl="1">
        <w:start w:val="1"/>
        <w:numFmt w:val="decimal"/>
        <w:lvlText w:val="%1.%2"/>
        <w:lvlJc w:val="left"/>
        <w:pPr>
          <w:ind w:left="390" w:hanging="39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7"/>
  </w:num>
  <w:num w:numId="8">
    <w:abstractNumId w:val="0"/>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BC"/>
    <w:rsid w:val="0010229F"/>
    <w:rsid w:val="00177AE7"/>
    <w:rsid w:val="001F7ABC"/>
    <w:rsid w:val="002D66F3"/>
    <w:rsid w:val="003711E4"/>
    <w:rsid w:val="003B02EA"/>
    <w:rsid w:val="00417CE6"/>
    <w:rsid w:val="00530CF2"/>
    <w:rsid w:val="0057556D"/>
    <w:rsid w:val="00605E37"/>
    <w:rsid w:val="00794D93"/>
    <w:rsid w:val="00816712"/>
    <w:rsid w:val="00825337"/>
    <w:rsid w:val="008E3813"/>
    <w:rsid w:val="009C14C9"/>
    <w:rsid w:val="00A044DD"/>
    <w:rsid w:val="00A237B5"/>
    <w:rsid w:val="00A6776A"/>
    <w:rsid w:val="00B32772"/>
    <w:rsid w:val="00D14E0F"/>
    <w:rsid w:val="00D20076"/>
    <w:rsid w:val="00D626FC"/>
    <w:rsid w:val="00DD7D37"/>
    <w:rsid w:val="00E86D5D"/>
    <w:rsid w:val="00ED56DD"/>
    <w:rsid w:val="00F04AAA"/>
    <w:rsid w:val="00F73649"/>
    <w:rsid w:val="00FC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BC"/>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AB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7ABC"/>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2D66F3"/>
    <w:rPr>
      <w:color w:val="0000FF" w:themeColor="hyperlink"/>
      <w:u w:val="single"/>
    </w:rPr>
  </w:style>
  <w:style w:type="paragraph" w:styleId="ListParagraph">
    <w:name w:val="List Paragraph"/>
    <w:basedOn w:val="Normal"/>
    <w:uiPriority w:val="34"/>
    <w:qFormat/>
    <w:rsid w:val="002D66F3"/>
    <w:pPr>
      <w:spacing w:before="0" w:after="200" w:line="276" w:lineRule="auto"/>
      <w:ind w:left="720" w:firstLine="0"/>
      <w:contextualSpacing/>
    </w:pPr>
    <w:rPr>
      <w:rFonts w:ascii="Calibri" w:eastAsia="Calibri" w:hAnsi="Calibri" w:cs="Times New Roman"/>
      <w:sz w:val="22"/>
    </w:rPr>
  </w:style>
  <w:style w:type="character" w:customStyle="1" w:styleId="author">
    <w:name w:val="author"/>
    <w:rsid w:val="002D66F3"/>
  </w:style>
  <w:style w:type="character" w:customStyle="1" w:styleId="a-color-secondary">
    <w:name w:val="a-color-secondary"/>
    <w:rsid w:val="002D6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BC"/>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AB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7ABC"/>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2D66F3"/>
    <w:rPr>
      <w:color w:val="0000FF" w:themeColor="hyperlink"/>
      <w:u w:val="single"/>
    </w:rPr>
  </w:style>
  <w:style w:type="paragraph" w:styleId="ListParagraph">
    <w:name w:val="List Paragraph"/>
    <w:basedOn w:val="Normal"/>
    <w:uiPriority w:val="34"/>
    <w:qFormat/>
    <w:rsid w:val="002D66F3"/>
    <w:pPr>
      <w:spacing w:before="0" w:after="200" w:line="276" w:lineRule="auto"/>
      <w:ind w:left="720" w:firstLine="0"/>
      <w:contextualSpacing/>
    </w:pPr>
    <w:rPr>
      <w:rFonts w:ascii="Calibri" w:eastAsia="Calibri" w:hAnsi="Calibri" w:cs="Times New Roman"/>
      <w:sz w:val="22"/>
    </w:rPr>
  </w:style>
  <w:style w:type="character" w:customStyle="1" w:styleId="author">
    <w:name w:val="author"/>
    <w:rsid w:val="002D66F3"/>
  </w:style>
  <w:style w:type="character" w:customStyle="1" w:styleId="a-color-secondary">
    <w:name w:val="a-color-secondary"/>
    <w:rsid w:val="002D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_th@neu.edu.vn" TargetMode="External"/><Relationship Id="rId13" Type="http://schemas.openxmlformats.org/officeDocument/2006/relationships/hyperlink" Target="https://www.amazon.com/s/ref=dp_byline_sr_book_1?ie=UTF8&amp;field-author=Nick+Hanley&amp;text=Nick+Hanley&amp;sort=relevancerank&amp;search-alias=books" TargetMode="External"/><Relationship Id="rId18" Type="http://schemas.openxmlformats.org/officeDocument/2006/relationships/hyperlink" Target="https://www.amazon.com/s/ref=dp_byline_sr_book_2?ie=UTF8&amp;field-author=W.+Douglass+Shaw&amp;text=W.+Douglass+Shaw&amp;sort=relevancerank&amp;search-alias=book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mazon.com/s/ref=dp_byline_sr_book_1?ie=UTF8&amp;field-author=Nick+Hanley&amp;text=Nick+Hanley&amp;sort=relevancerank&amp;search-alias=books" TargetMode="External"/><Relationship Id="rId7" Type="http://schemas.openxmlformats.org/officeDocument/2006/relationships/hyperlink" Target="mailto:trongnd@neu.edu.vn" TargetMode="External"/><Relationship Id="rId12" Type="http://schemas.openxmlformats.org/officeDocument/2006/relationships/hyperlink" Target="https://www.amazon.ca/s/ref=dp_byline_sr_book_1?ie=UTF8&amp;field-author=Dennis+L.+Foster&amp;search-alias=books-ca" TargetMode="External"/><Relationship Id="rId17" Type="http://schemas.openxmlformats.org/officeDocument/2006/relationships/hyperlink" Target="https://www.amazon.com/s/ref=dp_byline_sr_book_1?ie=UTF8&amp;field-author=Nick+Hanley&amp;text=Nick+Hanley&amp;sort=relevancerank&amp;search-alias=boo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a/s/ref=dp_byline_sr_book_1?ie=UTF8&amp;field-author=Dennis+L.+Foster&amp;search-alias=books-ca" TargetMode="External"/><Relationship Id="rId20" Type="http://schemas.openxmlformats.org/officeDocument/2006/relationships/hyperlink" Target="https://www.amazon.ca/s/ref=dp_byline_sr_book_1?ie=UTF8&amp;field-author=Dennis+L.+Foster&amp;search-alias=books-ca" TargetMode="External"/><Relationship Id="rId1" Type="http://schemas.openxmlformats.org/officeDocument/2006/relationships/numbering" Target="numbering.xml"/><Relationship Id="rId6" Type="http://schemas.openxmlformats.org/officeDocument/2006/relationships/hyperlink" Target="mailto:hoadt@neu.edu.vn" TargetMode="External"/><Relationship Id="rId11" Type="http://schemas.openxmlformats.org/officeDocument/2006/relationships/hyperlink" Target="https://www.amazon.com/s/ref=dp_byline_sr_book_3?ie=UTF8&amp;field-author=Robert+E.+Wright&amp;text=Robert+E.+Wright&amp;sort=relevancerank&amp;search-alias=books" TargetMode="External"/><Relationship Id="rId24" Type="http://schemas.openxmlformats.org/officeDocument/2006/relationships/hyperlink" Target="https://www.amazon.ca/s/ref=dp_byline_sr_book_1?ie=UTF8&amp;field-author=Dennis+L.+Foster&amp;search-alias=books-ca" TargetMode="External"/><Relationship Id="rId5" Type="http://schemas.openxmlformats.org/officeDocument/2006/relationships/webSettings" Target="webSettings.xml"/><Relationship Id="rId15" Type="http://schemas.openxmlformats.org/officeDocument/2006/relationships/hyperlink" Target="https://www.amazon.com/s/ref=dp_byline_sr_book_3?ie=UTF8&amp;field-author=Robert+E.+Wright&amp;text=Robert+E.+Wright&amp;sort=relevancerank&amp;search-alias=books" TargetMode="External"/><Relationship Id="rId23" Type="http://schemas.openxmlformats.org/officeDocument/2006/relationships/hyperlink" Target="https://www.amazon.com/s/ref=dp_byline_sr_book_3?ie=UTF8&amp;field-author=Robert+E.+Wright&amp;text=Robert+E.+Wright&amp;sort=relevancerank&amp;search-alias=books" TargetMode="External"/><Relationship Id="rId10" Type="http://schemas.openxmlformats.org/officeDocument/2006/relationships/hyperlink" Target="https://www.amazon.com/s/ref=dp_byline_sr_book_2?ie=UTF8&amp;field-author=W.+Douglass+Shaw&amp;text=W.+Douglass+Shaw&amp;sort=relevancerank&amp;search-alias=books" TargetMode="External"/><Relationship Id="rId19" Type="http://schemas.openxmlformats.org/officeDocument/2006/relationships/hyperlink" Target="https://www.amazon.com/s/ref=dp_byline_sr_book_3?ie=UTF8&amp;field-author=Robert+E.+Wright&amp;text=Robert+E.+Wright&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s/ref=dp_byline_sr_book_1?ie=UTF8&amp;field-author=Nick+Hanley&amp;text=Nick+Hanley&amp;sort=relevancerank&amp;search-alias=books" TargetMode="External"/><Relationship Id="rId14" Type="http://schemas.openxmlformats.org/officeDocument/2006/relationships/hyperlink" Target="https://www.amazon.com/s/ref=dp_byline_sr_book_2?ie=UTF8&amp;field-author=W.+Douglass+Shaw&amp;text=W.+Douglass+Shaw&amp;sort=relevancerank&amp;search-alias=books" TargetMode="External"/><Relationship Id="rId22" Type="http://schemas.openxmlformats.org/officeDocument/2006/relationships/hyperlink" Target="https://www.amazon.com/s/ref=dp_byline_sr_book_2?ie=UTF8&amp;field-author=W.+Douglass+Shaw&amp;text=W.+Douglass+Shaw&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11</cp:revision>
  <dcterms:created xsi:type="dcterms:W3CDTF">2021-05-29T01:42:00Z</dcterms:created>
  <dcterms:modified xsi:type="dcterms:W3CDTF">2021-05-29T08:47:00Z</dcterms:modified>
</cp:coreProperties>
</file>